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4F0" w:rsidRPr="00CF711A" w:rsidRDefault="00D824F0" w:rsidP="00D824F0">
      <w:pPr>
        <w:spacing w:after="160" w:line="259" w:lineRule="auto"/>
        <w:rPr>
          <w:rFonts w:ascii="TH Sarabun New" w:eastAsiaTheme="minorEastAsia" w:hAnsi="TH Sarabun New" w:cs="TH Sarabun New"/>
          <w:b/>
          <w:bCs/>
          <w:kern w:val="0"/>
          <w:sz w:val="32"/>
          <w:szCs w:val="32"/>
          <w14:ligatures w14:val="none"/>
        </w:rPr>
      </w:pPr>
      <w:r w:rsidRPr="00CF711A">
        <w:rPr>
          <w:rFonts w:ascii="TH Sarabun New" w:eastAsia="Times New Roman" w:hAnsi="TH Sarabun New" w:cs="TH Sarabun New"/>
          <w:b/>
          <w:bCs/>
          <w:noProof/>
          <w:sz w:val="54"/>
          <w:szCs w:val="54"/>
        </w:rPr>
        <w:drawing>
          <wp:anchor distT="0" distB="0" distL="114300" distR="114300" simplePos="0" relativeHeight="251661312" behindDoc="1" locked="0" layoutInCell="1" allowOverlap="1" wp14:anchorId="2345FFE2" wp14:editId="4F7646B6">
            <wp:simplePos x="0" y="0"/>
            <wp:positionH relativeFrom="column">
              <wp:posOffset>3352800</wp:posOffset>
            </wp:positionH>
            <wp:positionV relativeFrom="paragraph">
              <wp:posOffset>71120</wp:posOffset>
            </wp:positionV>
            <wp:extent cx="1704975" cy="1704975"/>
            <wp:effectExtent l="0" t="0" r="0" b="9525"/>
            <wp:wrapNone/>
            <wp:docPr id="2" name="รูปภาพ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704975" cy="1704975"/>
                    </a:xfrm>
                    <a:prstGeom prst="rect">
                      <a:avLst/>
                    </a:prstGeom>
                    <a:noFill/>
                  </pic:spPr>
                </pic:pic>
              </a:graphicData>
            </a:graphic>
            <wp14:sizeRelH relativeFrom="margin">
              <wp14:pctWidth>0</wp14:pctWidth>
            </wp14:sizeRelH>
            <wp14:sizeRelV relativeFrom="margin">
              <wp14:pctHeight>0</wp14:pctHeight>
            </wp14:sizeRelV>
          </wp:anchor>
        </w:drawing>
      </w:r>
    </w:p>
    <w:p w:rsidR="00D824F0" w:rsidRPr="00CF711A" w:rsidRDefault="00D824F0" w:rsidP="00D824F0">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p w:rsidR="00D824F0" w:rsidRDefault="00D824F0" w:rsidP="00D824F0">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p w:rsidR="00D824F0" w:rsidRDefault="00D824F0" w:rsidP="00D824F0">
      <w:pPr>
        <w:ind w:right="-1370"/>
        <w:jc w:val="center"/>
        <w:rPr>
          <w:rFonts w:ascii="TH Sarabun New" w:eastAsia="Times New Roman" w:hAnsi="TH Sarabun New" w:cs="TH Sarabun New"/>
          <w:b/>
          <w:bCs/>
          <w:sz w:val="54"/>
          <w:szCs w:val="54"/>
        </w:rPr>
      </w:pPr>
    </w:p>
    <w:p w:rsidR="00D824F0" w:rsidRDefault="00D824F0" w:rsidP="00D824F0">
      <w:pPr>
        <w:ind w:right="-1370"/>
        <w:jc w:val="center"/>
        <w:rPr>
          <w:rFonts w:ascii="TH Sarabun New" w:eastAsia="Times New Roman" w:hAnsi="TH Sarabun New" w:cs="TH Sarabun New"/>
          <w:b/>
          <w:bCs/>
          <w:sz w:val="54"/>
          <w:szCs w:val="54"/>
        </w:rPr>
      </w:pPr>
    </w:p>
    <w:p w:rsidR="00D824F0" w:rsidRDefault="00D824F0" w:rsidP="00D824F0">
      <w:pPr>
        <w:ind w:right="-1370"/>
        <w:jc w:val="center"/>
        <w:rPr>
          <w:rFonts w:ascii="TH Sarabun New" w:eastAsia="Times New Roman" w:hAnsi="TH Sarabun New" w:cs="TH Sarabun New" w:hint="cs"/>
          <w:b/>
          <w:bCs/>
          <w:sz w:val="54"/>
          <w:szCs w:val="54"/>
        </w:rPr>
      </w:pPr>
    </w:p>
    <w:p w:rsidR="00D824F0" w:rsidRPr="00EC2691" w:rsidRDefault="00D824F0" w:rsidP="00D824F0">
      <w:pPr>
        <w:ind w:right="-1370"/>
        <w:rPr>
          <w:rFonts w:ascii="TH Sarabun New" w:eastAsia="Times New Roman" w:hAnsi="TH Sarabun New" w:cs="TH Sarabun New"/>
          <w:b/>
          <w:bCs/>
          <w:sz w:val="54"/>
          <w:szCs w:val="54"/>
          <w:cs/>
        </w:rPr>
      </w:pPr>
      <w:r>
        <w:rPr>
          <w:rFonts w:ascii="TH Sarabun New" w:eastAsia="Times New Roman" w:hAnsi="TH Sarabun New" w:cs="TH Sarabun New"/>
          <w:b/>
          <w:bCs/>
          <w:sz w:val="54"/>
          <w:szCs w:val="54"/>
        </w:rPr>
        <w:tab/>
      </w:r>
      <w:r>
        <w:rPr>
          <w:rFonts w:ascii="TH Sarabun New" w:eastAsia="Times New Roman" w:hAnsi="TH Sarabun New" w:cs="TH Sarabun New"/>
          <w:b/>
          <w:bCs/>
          <w:sz w:val="54"/>
          <w:szCs w:val="54"/>
        </w:rPr>
        <w:tab/>
      </w:r>
      <w:r w:rsidRPr="00EC2691">
        <w:rPr>
          <w:rFonts w:ascii="TH Sarabun New" w:eastAsia="Times New Roman" w:hAnsi="TH Sarabun New" w:cs="TH Sarabun New"/>
          <w:b/>
          <w:bCs/>
          <w:sz w:val="54"/>
          <w:szCs w:val="54"/>
          <w:cs/>
        </w:rPr>
        <w:t xml:space="preserve">แบบประเมิน </w:t>
      </w:r>
      <w:r w:rsidRPr="00EC2691">
        <w:rPr>
          <w:rFonts w:ascii="TH Sarabun New" w:eastAsia="Times New Roman" w:hAnsi="TH Sarabun New" w:cs="TH Sarabun New"/>
          <w:b/>
          <w:bCs/>
          <w:sz w:val="54"/>
          <w:szCs w:val="54"/>
        </w:rPr>
        <w:t xml:space="preserve">Desktop Assessment </w:t>
      </w:r>
      <w:r w:rsidRPr="00EC2691">
        <w:rPr>
          <w:rFonts w:ascii="TH Sarabun New" w:eastAsia="Times New Roman" w:hAnsi="TH Sarabun New" w:cs="TH Sarabun New"/>
          <w:b/>
          <w:bCs/>
          <w:sz w:val="54"/>
          <w:szCs w:val="54"/>
          <w:cs/>
        </w:rPr>
        <w:t>และแบบภาคสนาม</w:t>
      </w:r>
      <w:r>
        <w:rPr>
          <w:rFonts w:ascii="TH Sarabun New" w:eastAsia="Times New Roman" w:hAnsi="TH Sarabun New" w:cs="TH Sarabun New" w:hint="cs"/>
          <w:b/>
          <w:bCs/>
          <w:sz w:val="54"/>
          <w:szCs w:val="54"/>
          <w:cs/>
        </w:rPr>
        <w:t xml:space="preserve"> (</w:t>
      </w:r>
      <w:r>
        <w:rPr>
          <w:rFonts w:ascii="TH Sarabun New" w:eastAsia="Times New Roman" w:hAnsi="TH Sarabun New" w:cs="TH Sarabun New"/>
          <w:b/>
          <w:bCs/>
          <w:sz w:val="54"/>
          <w:szCs w:val="54"/>
        </w:rPr>
        <w:t>Appendix B</w:t>
      </w:r>
      <w:r>
        <w:rPr>
          <w:rFonts w:ascii="TH Sarabun New" w:eastAsia="Times New Roman" w:hAnsi="TH Sarabun New" w:cs="TH Sarabun New" w:hint="cs"/>
          <w:b/>
          <w:bCs/>
          <w:sz w:val="54"/>
          <w:szCs w:val="54"/>
          <w:cs/>
        </w:rPr>
        <w:t>)</w:t>
      </w:r>
    </w:p>
    <w:p w:rsidR="00D824F0" w:rsidRPr="00EC2691" w:rsidRDefault="00D824F0" w:rsidP="00D824F0">
      <w:pPr>
        <w:ind w:right="-1370"/>
        <w:jc w:val="center"/>
        <w:rPr>
          <w:rFonts w:ascii="TH Sarabun New" w:eastAsia="Times New Roman" w:hAnsi="TH Sarabun New" w:cs="TH Sarabun New"/>
          <w:b/>
          <w:bCs/>
          <w:sz w:val="54"/>
          <w:szCs w:val="54"/>
        </w:rPr>
      </w:pPr>
    </w:p>
    <w:p w:rsidR="00D824F0" w:rsidRPr="00EC2691" w:rsidRDefault="00D824F0" w:rsidP="00D824F0">
      <w:pPr>
        <w:ind w:right="-1370"/>
        <w:jc w:val="center"/>
        <w:rPr>
          <w:rFonts w:ascii="TH Sarabun New" w:eastAsia="Times New Roman" w:hAnsi="TH Sarabun New" w:cs="TH Sarabun New"/>
          <w:b/>
          <w:bCs/>
          <w:sz w:val="54"/>
          <w:szCs w:val="54"/>
        </w:rPr>
      </w:pPr>
    </w:p>
    <w:p w:rsidR="00D824F0" w:rsidRDefault="00D824F0" w:rsidP="00D824F0">
      <w:pPr>
        <w:ind w:right="-1370"/>
        <w:jc w:val="center"/>
        <w:rPr>
          <w:rFonts w:ascii="TH Sarabun New" w:eastAsia="Times New Roman" w:hAnsi="TH Sarabun New" w:cs="TH Sarabun New"/>
          <w:b/>
          <w:bCs/>
          <w:sz w:val="54"/>
          <w:szCs w:val="54"/>
        </w:rPr>
      </w:pPr>
    </w:p>
    <w:p w:rsidR="00D824F0" w:rsidRDefault="00D824F0" w:rsidP="00D824F0">
      <w:pPr>
        <w:ind w:right="-1370"/>
        <w:rPr>
          <w:rFonts w:ascii="TH Sarabun New" w:eastAsia="Times New Roman" w:hAnsi="TH Sarabun New" w:cs="TH Sarabun New"/>
          <w:b/>
          <w:bCs/>
          <w:color w:val="FF0000"/>
          <w:sz w:val="32"/>
          <w:szCs w:val="32"/>
        </w:rPr>
      </w:pPr>
      <w:r>
        <w:rPr>
          <w:rFonts w:ascii="TH Sarabun New" w:eastAsia="Times New Roman" w:hAnsi="TH Sarabun New" w:cs="TH Sarabun New"/>
          <w:b/>
          <w:bCs/>
          <w:color w:val="FF0000"/>
          <w:sz w:val="32"/>
          <w:szCs w:val="32"/>
          <w:cs/>
        </w:rPr>
        <w:tab/>
      </w:r>
      <w:r>
        <w:rPr>
          <w:rFonts w:ascii="TH Sarabun New" w:eastAsia="Times New Roman" w:hAnsi="TH Sarabun New" w:cs="TH Sarabun New"/>
          <w:b/>
          <w:bCs/>
          <w:color w:val="FF0000"/>
          <w:sz w:val="32"/>
          <w:szCs w:val="32"/>
          <w:cs/>
        </w:rPr>
        <w:tab/>
      </w:r>
      <w:r>
        <w:rPr>
          <w:rFonts w:ascii="TH Sarabun New" w:eastAsia="Times New Roman" w:hAnsi="TH Sarabun New" w:cs="TH Sarabun New"/>
          <w:b/>
          <w:bCs/>
          <w:color w:val="FF0000"/>
          <w:sz w:val="32"/>
          <w:szCs w:val="32"/>
          <w:cs/>
        </w:rPr>
        <w:tab/>
      </w:r>
      <w:r w:rsidRPr="00EC2691">
        <w:rPr>
          <w:rFonts w:ascii="TH Sarabun New" w:eastAsia="Times New Roman" w:hAnsi="TH Sarabun New" w:cs="TH Sarabun New"/>
          <w:b/>
          <w:bCs/>
          <w:color w:val="FF0000"/>
          <w:sz w:val="32"/>
          <w:szCs w:val="32"/>
          <w:cs/>
        </w:rPr>
        <w:t>(แบบฟอร์มนี้เป็นการศึกษาการประกันคุณภาพการศึกษาภายในจากรายงานการประเมินตนเอง (</w:t>
      </w:r>
      <w:r w:rsidRPr="00EC2691">
        <w:rPr>
          <w:rFonts w:ascii="TH Sarabun New" w:eastAsia="Times New Roman" w:hAnsi="TH Sarabun New" w:cs="TH Sarabun New"/>
          <w:b/>
          <w:bCs/>
          <w:color w:val="FF0000"/>
          <w:sz w:val="32"/>
          <w:szCs w:val="32"/>
        </w:rPr>
        <w:t>SAR</w:t>
      </w:r>
      <w:r w:rsidRPr="00EC2691">
        <w:rPr>
          <w:rFonts w:ascii="TH Sarabun New" w:eastAsia="Times New Roman" w:hAnsi="TH Sarabun New" w:cs="TH Sarabun New"/>
          <w:b/>
          <w:bCs/>
          <w:color w:val="FF0000"/>
          <w:sz w:val="32"/>
          <w:szCs w:val="32"/>
          <w:cs/>
        </w:rPr>
        <w:t>)</w:t>
      </w:r>
      <w:r w:rsidRPr="00EC2691">
        <w:rPr>
          <w:rFonts w:ascii="TH Sarabun New" w:eastAsia="Times New Roman" w:hAnsi="TH Sarabun New" w:cs="TH Sarabun New"/>
          <w:b/>
          <w:bCs/>
          <w:color w:val="FF0000"/>
          <w:sz w:val="32"/>
          <w:szCs w:val="32"/>
          <w:rtl/>
          <w:cs/>
        </w:rPr>
        <w:t xml:space="preserve"> </w:t>
      </w:r>
      <w:r w:rsidRPr="00EC2691">
        <w:rPr>
          <w:rFonts w:ascii="TH Sarabun New" w:eastAsia="Times New Roman" w:hAnsi="TH Sarabun New" w:cs="TH Sarabun New"/>
          <w:b/>
          <w:bCs/>
          <w:color w:val="FF0000"/>
          <w:sz w:val="32"/>
          <w:szCs w:val="32"/>
          <w:cs/>
        </w:rPr>
        <w:t>และ</w:t>
      </w:r>
    </w:p>
    <w:p w:rsidR="00D824F0" w:rsidRDefault="00D824F0" w:rsidP="00D824F0">
      <w:pPr>
        <w:ind w:right="-1370"/>
        <w:rPr>
          <w:rFonts w:ascii="TH Sarabun New" w:eastAsia="Times New Roman" w:hAnsi="TH Sarabun New" w:cs="TH Sarabun New"/>
          <w:b/>
          <w:bCs/>
          <w:color w:val="FF0000"/>
          <w:sz w:val="32"/>
          <w:szCs w:val="32"/>
        </w:rPr>
      </w:pPr>
      <w:r>
        <w:rPr>
          <w:rFonts w:ascii="TH Sarabun New" w:eastAsia="Times New Roman" w:hAnsi="TH Sarabun New" w:cs="TH Sarabun New"/>
          <w:b/>
          <w:bCs/>
          <w:color w:val="FF0000"/>
          <w:sz w:val="32"/>
          <w:szCs w:val="32"/>
          <w:cs/>
        </w:rPr>
        <w:tab/>
      </w:r>
      <w:r>
        <w:rPr>
          <w:rFonts w:ascii="TH Sarabun New" w:eastAsia="Times New Roman" w:hAnsi="TH Sarabun New" w:cs="TH Sarabun New"/>
          <w:b/>
          <w:bCs/>
          <w:color w:val="FF0000"/>
          <w:sz w:val="32"/>
          <w:szCs w:val="32"/>
          <w:cs/>
        </w:rPr>
        <w:tab/>
      </w:r>
      <w:r>
        <w:rPr>
          <w:rFonts w:ascii="TH Sarabun New" w:eastAsia="Times New Roman" w:hAnsi="TH Sarabun New" w:cs="TH Sarabun New"/>
          <w:b/>
          <w:bCs/>
          <w:color w:val="FF0000"/>
          <w:sz w:val="32"/>
          <w:szCs w:val="32"/>
          <w:cs/>
        </w:rPr>
        <w:tab/>
      </w:r>
      <w:r w:rsidRPr="00EC2691">
        <w:rPr>
          <w:rFonts w:ascii="TH Sarabun New" w:eastAsia="Times New Roman" w:hAnsi="TH Sarabun New" w:cs="TH Sarabun New"/>
          <w:b/>
          <w:bCs/>
          <w:color w:val="FF0000"/>
          <w:sz w:val="32"/>
          <w:szCs w:val="32"/>
          <w:cs/>
        </w:rPr>
        <w:t>ข้อมูลจากการสัมภาษณ์พูดคุยกับผู้มีส่วนได้ส่วนเสีย การสังเกตการณ์ส</w:t>
      </w:r>
      <w:r>
        <w:rPr>
          <w:rFonts w:ascii="TH Sarabun New" w:eastAsia="Times New Roman" w:hAnsi="TH Sarabun New" w:cs="TH Sarabun New"/>
          <w:b/>
          <w:bCs/>
          <w:color w:val="FF0000"/>
          <w:sz w:val="32"/>
          <w:szCs w:val="32"/>
          <w:cs/>
        </w:rPr>
        <w:t>่งผลให้ได้สารสนเทศเพิ่มมากขึ้น)</w:t>
      </w:r>
    </w:p>
    <w:p w:rsidR="00D824F0" w:rsidRPr="00657288" w:rsidRDefault="00D824F0" w:rsidP="00D824F0">
      <w:pPr>
        <w:ind w:right="-1370"/>
        <w:rPr>
          <w:rFonts w:ascii="TH Sarabun New" w:eastAsia="Times New Roman" w:hAnsi="TH Sarabun New" w:cs="TH Sarabun New"/>
          <w:b/>
          <w:bCs/>
          <w:color w:val="FF0000"/>
          <w:sz w:val="32"/>
          <w:szCs w:val="32"/>
          <w:cs/>
        </w:rPr>
      </w:pPr>
      <w:r>
        <w:rPr>
          <w:rFonts w:ascii="TH Sarabun New" w:eastAsia="Times New Roman" w:hAnsi="TH Sarabun New" w:cs="TH Sarabun New"/>
          <w:b/>
          <w:bCs/>
          <w:color w:val="0000CC"/>
          <w:sz w:val="32"/>
          <w:szCs w:val="32"/>
          <w:cs/>
        </w:rPr>
        <w:tab/>
      </w:r>
      <w:r>
        <w:rPr>
          <w:rFonts w:ascii="TH Sarabun New" w:eastAsia="Times New Roman" w:hAnsi="TH Sarabun New" w:cs="TH Sarabun New"/>
          <w:b/>
          <w:bCs/>
          <w:color w:val="0000CC"/>
          <w:sz w:val="32"/>
          <w:szCs w:val="32"/>
          <w:cs/>
        </w:rPr>
        <w:tab/>
      </w:r>
      <w:r>
        <w:rPr>
          <w:rFonts w:ascii="TH Sarabun New" w:eastAsia="Times New Roman" w:hAnsi="TH Sarabun New" w:cs="TH Sarabun New"/>
          <w:b/>
          <w:bCs/>
          <w:color w:val="0000CC"/>
          <w:sz w:val="32"/>
          <w:szCs w:val="32"/>
          <w:cs/>
        </w:rPr>
        <w:tab/>
      </w:r>
      <w:r>
        <w:rPr>
          <w:rFonts w:ascii="TH Sarabun New" w:eastAsia="Times New Roman" w:hAnsi="TH Sarabun New" w:cs="TH Sarabun New"/>
          <w:b/>
          <w:bCs/>
          <w:color w:val="0000CC"/>
          <w:sz w:val="32"/>
          <w:szCs w:val="32"/>
          <w:cs/>
        </w:rPr>
        <w:tab/>
      </w:r>
      <w:r>
        <w:rPr>
          <w:rFonts w:ascii="TH Sarabun New" w:eastAsia="Times New Roman" w:hAnsi="TH Sarabun New" w:cs="TH Sarabun New"/>
          <w:b/>
          <w:bCs/>
          <w:color w:val="0000CC"/>
          <w:sz w:val="32"/>
          <w:szCs w:val="32"/>
          <w:cs/>
        </w:rPr>
        <w:tab/>
      </w:r>
      <w:r w:rsidRPr="00EC2691">
        <w:rPr>
          <w:rFonts w:ascii="TH Sarabun New" w:eastAsia="Times New Roman" w:hAnsi="TH Sarabun New" w:cs="TH Sarabun New"/>
          <w:b/>
          <w:bCs/>
          <w:color w:val="0000CC"/>
          <w:sz w:val="32"/>
          <w:szCs w:val="32"/>
          <w:cs/>
        </w:rPr>
        <w:t>แบบฟอร์มฉบับนี้ไม่ต้องจัด</w:t>
      </w:r>
      <w:r>
        <w:rPr>
          <w:rFonts w:ascii="TH Sarabun New" w:eastAsia="Times New Roman" w:hAnsi="TH Sarabun New" w:cs="TH Sarabun New"/>
          <w:b/>
          <w:bCs/>
          <w:color w:val="0000CC"/>
          <w:sz w:val="32"/>
          <w:szCs w:val="32"/>
          <w:cs/>
        </w:rPr>
        <w:t>ส่งให้กับงานประกันคุณภาพการศึกษ</w:t>
      </w:r>
      <w:r>
        <w:rPr>
          <w:rFonts w:ascii="TH Sarabun New" w:eastAsia="Times New Roman" w:hAnsi="TH Sarabun New" w:cs="TH Sarabun New" w:hint="cs"/>
          <w:b/>
          <w:bCs/>
          <w:color w:val="0000CC"/>
          <w:sz w:val="32"/>
          <w:szCs w:val="32"/>
          <w:cs/>
        </w:rPr>
        <w:t>า</w:t>
      </w:r>
    </w:p>
    <w:p w:rsidR="00D824F0" w:rsidRDefault="00D824F0" w:rsidP="00D824F0">
      <w:pPr>
        <w:jc w:val="center"/>
        <w:rPr>
          <w:rFonts w:ascii="TH Sarabun New" w:eastAsia="Times New Roman" w:hAnsi="TH Sarabun New" w:cs="TH Sarabun New"/>
          <w:b/>
          <w:bCs/>
          <w:color w:val="0000CC"/>
          <w:sz w:val="32"/>
          <w:szCs w:val="32"/>
        </w:rPr>
      </w:pPr>
      <w:r>
        <w:rPr>
          <w:rFonts w:ascii="TH Sarabun New" w:eastAsia="Times New Roman" w:hAnsi="TH Sarabun New" w:cs="TH Sarabun New"/>
          <w:b/>
          <w:bCs/>
          <w:color w:val="0000CC"/>
          <w:sz w:val="32"/>
          <w:szCs w:val="32"/>
          <w:cs/>
        </w:rPr>
        <w:br w:type="page"/>
      </w:r>
      <w:r>
        <w:rPr>
          <w:rFonts w:ascii="TH SarabunPSK" w:hAnsi="TH SarabunPSK" w:cs="TH SarabunPSK"/>
          <w:noProof/>
          <w:sz w:val="32"/>
          <w:szCs w:val="32"/>
        </w:rPr>
        <w:lastRenderedPageBreak/>
        <mc:AlternateContent>
          <mc:Choice Requires="wps">
            <w:drawing>
              <wp:anchor distT="0" distB="0" distL="114300" distR="114300" simplePos="0" relativeHeight="251659264" behindDoc="0" locked="0" layoutInCell="1" allowOverlap="1" wp14:anchorId="14F5B468" wp14:editId="3116AC36">
                <wp:simplePos x="0" y="0"/>
                <wp:positionH relativeFrom="column">
                  <wp:posOffset>7420610</wp:posOffset>
                </wp:positionH>
                <wp:positionV relativeFrom="paragraph">
                  <wp:posOffset>-644525</wp:posOffset>
                </wp:positionV>
                <wp:extent cx="1433015" cy="36849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1433015" cy="368490"/>
                        </a:xfrm>
                        <a:prstGeom prst="rect">
                          <a:avLst/>
                        </a:prstGeom>
                        <a:solidFill>
                          <a:schemeClr val="lt1"/>
                        </a:solidFill>
                        <a:ln w="6350">
                          <a:noFill/>
                        </a:ln>
                      </wps:spPr>
                      <wps:txbx>
                        <w:txbxContent>
                          <w:p w:rsidR="00D824F0" w:rsidRDefault="00D824F0" w:rsidP="00D824F0">
                            <w:pPr>
                              <w:jc w:val="center"/>
                            </w:pPr>
                            <w:r w:rsidRPr="00542EFA">
                              <w:rPr>
                                <w:rFonts w:ascii="TH SarabunPSK" w:eastAsia="Arial" w:hAnsi="TH SarabunPSK" w:cs="TH SarabunPSK"/>
                                <w:b/>
                                <w:bCs/>
                                <w:spacing w:val="1"/>
                                <w:sz w:val="32"/>
                                <w:szCs w:val="32"/>
                              </w:rPr>
                              <w:t>App</w:t>
                            </w:r>
                            <w:r w:rsidRPr="00542EFA">
                              <w:rPr>
                                <w:rFonts w:ascii="TH SarabunPSK" w:eastAsia="Arial" w:hAnsi="TH SarabunPSK" w:cs="TH SarabunPSK"/>
                                <w:b/>
                                <w:bCs/>
                                <w:spacing w:val="-1"/>
                                <w:sz w:val="32"/>
                                <w:szCs w:val="32"/>
                              </w:rPr>
                              <w:t>e</w:t>
                            </w:r>
                            <w:r w:rsidRPr="00542EFA">
                              <w:rPr>
                                <w:rFonts w:ascii="TH SarabunPSK" w:eastAsia="Arial" w:hAnsi="TH SarabunPSK" w:cs="TH SarabunPSK"/>
                                <w:b/>
                                <w:bCs/>
                                <w:spacing w:val="1"/>
                                <w:sz w:val="32"/>
                                <w:szCs w:val="32"/>
                              </w:rPr>
                              <w:t>nd</w:t>
                            </w:r>
                            <w:r w:rsidRPr="00542EFA">
                              <w:rPr>
                                <w:rFonts w:ascii="TH SarabunPSK" w:eastAsia="Arial" w:hAnsi="TH SarabunPSK" w:cs="TH SarabunPSK"/>
                                <w:b/>
                                <w:bCs/>
                                <w:sz w:val="32"/>
                                <w:szCs w:val="32"/>
                              </w:rPr>
                              <w:t>ix</w:t>
                            </w:r>
                            <w:r w:rsidRPr="00542EFA">
                              <w:rPr>
                                <w:rFonts w:ascii="TH SarabunPSK" w:eastAsia="Arial" w:hAnsi="TH SarabunPSK" w:cs="TH SarabunPSK"/>
                                <w:b/>
                                <w:bCs/>
                                <w:spacing w:val="-2"/>
                                <w:sz w:val="32"/>
                                <w:szCs w:val="32"/>
                                <w:cs/>
                              </w:rPr>
                              <w:t xml:space="preserve"> </w:t>
                            </w:r>
                            <w:r w:rsidRPr="00542EFA">
                              <w:rPr>
                                <w:rFonts w:ascii="TH SarabunPSK" w:eastAsia="Arial" w:hAnsi="TH SarabunPSK" w:cs="TH SarabunPSK"/>
                                <w:b/>
                                <w:bCs/>
                                <w:sz w:val="32"/>
                                <w:szCs w:val="32"/>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4F5B468" id="_x0000_t202" coordsize="21600,21600" o:spt="202" path="m,l,21600r21600,l21600,xe">
                <v:stroke joinstyle="miter"/>
                <v:path gradientshapeok="t" o:connecttype="rect"/>
              </v:shapetype>
              <v:shape id="Text Box 12" o:spid="_x0000_s1026" type="#_x0000_t202" style="position:absolute;left:0;text-align:left;margin-left:584.3pt;margin-top:-50.75pt;width:112.85pt;height:2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" fillcolor="white [3201]" stroked="f" strokeweight=".5pt">
                <v:textbox>
                  <w:txbxContent>
                    <w:p w:rsidR="00D824F0" w:rsidRDefault="00D824F0" w:rsidP="00D824F0">
                      <w:pPr>
                        <w:jc w:val="center"/>
                      </w:pPr>
                      <w:r w:rsidRPr="00542EFA">
                        <w:rPr>
                          <w:rFonts w:ascii="TH SarabunPSK" w:eastAsia="Arial" w:hAnsi="TH SarabunPSK" w:cs="TH SarabunPSK"/>
                          <w:b/>
                          <w:bCs/>
                          <w:spacing w:val="1"/>
                          <w:sz w:val="32"/>
                          <w:szCs w:val="32"/>
                        </w:rPr>
                        <w:t>App</w:t>
                      </w:r>
                      <w:r w:rsidRPr="00542EFA">
                        <w:rPr>
                          <w:rFonts w:ascii="TH SarabunPSK" w:eastAsia="Arial" w:hAnsi="TH SarabunPSK" w:cs="TH SarabunPSK"/>
                          <w:b/>
                          <w:bCs/>
                          <w:spacing w:val="-1"/>
                          <w:sz w:val="32"/>
                          <w:szCs w:val="32"/>
                        </w:rPr>
                        <w:t>e</w:t>
                      </w:r>
                      <w:r w:rsidRPr="00542EFA">
                        <w:rPr>
                          <w:rFonts w:ascii="TH SarabunPSK" w:eastAsia="Arial" w:hAnsi="TH SarabunPSK" w:cs="TH SarabunPSK"/>
                          <w:b/>
                          <w:bCs/>
                          <w:spacing w:val="1"/>
                          <w:sz w:val="32"/>
                          <w:szCs w:val="32"/>
                        </w:rPr>
                        <w:t>nd</w:t>
                      </w:r>
                      <w:r w:rsidRPr="00542EFA">
                        <w:rPr>
                          <w:rFonts w:ascii="TH SarabunPSK" w:eastAsia="Arial" w:hAnsi="TH SarabunPSK" w:cs="TH SarabunPSK"/>
                          <w:b/>
                          <w:bCs/>
                          <w:sz w:val="32"/>
                          <w:szCs w:val="32"/>
                        </w:rPr>
                        <w:t>ix</w:t>
                      </w:r>
                      <w:r w:rsidRPr="00542EFA">
                        <w:rPr>
                          <w:rFonts w:ascii="TH SarabunPSK" w:eastAsia="Arial" w:hAnsi="TH SarabunPSK" w:cs="TH SarabunPSK"/>
                          <w:b/>
                          <w:bCs/>
                          <w:spacing w:val="-2"/>
                          <w:sz w:val="32"/>
                          <w:szCs w:val="32"/>
                          <w:cs/>
                        </w:rPr>
                        <w:t xml:space="preserve"> </w:t>
                      </w:r>
                      <w:r w:rsidRPr="00542EFA">
                        <w:rPr>
                          <w:rFonts w:ascii="TH SarabunPSK" w:eastAsia="Arial" w:hAnsi="TH SarabunPSK" w:cs="TH SarabunPSK"/>
                          <w:b/>
                          <w:bCs/>
                          <w:sz w:val="32"/>
                          <w:szCs w:val="32"/>
                        </w:rPr>
                        <w:t>B</w:t>
                      </w:r>
                    </w:p>
                  </w:txbxContent>
                </v:textbox>
              </v:shape>
            </w:pict>
          </mc:Fallback>
        </mc:AlternateContent>
      </w:r>
      <w:r w:rsidRPr="008D49E9">
        <w:rPr>
          <w:rFonts w:ascii="TH SarabunPSK" w:eastAsia="Arial" w:hAnsi="TH SarabunPSK" w:cs="TH SarabunPSK"/>
          <w:b/>
          <w:bCs/>
          <w:spacing w:val="-5"/>
          <w:sz w:val="32"/>
          <w:szCs w:val="32"/>
        </w:rPr>
        <w:t>INTERNAL</w:t>
      </w:r>
      <w:r w:rsidRPr="008D49E9">
        <w:rPr>
          <w:rFonts w:ascii="TH SarabunPSK" w:eastAsia="Arial" w:hAnsi="TH SarabunPSK" w:cs="TH SarabunPSK"/>
          <w:b/>
          <w:bCs/>
          <w:sz w:val="32"/>
          <w:szCs w:val="32"/>
          <w:cs/>
        </w:rPr>
        <w:t xml:space="preserve"> </w:t>
      </w:r>
      <w:r w:rsidRPr="008D49E9">
        <w:rPr>
          <w:rFonts w:ascii="TH SarabunPSK" w:eastAsia="Arial" w:hAnsi="TH SarabunPSK" w:cs="TH SarabunPSK"/>
          <w:b/>
          <w:bCs/>
          <w:spacing w:val="-5"/>
          <w:sz w:val="32"/>
          <w:szCs w:val="32"/>
        </w:rPr>
        <w:t>A</w:t>
      </w:r>
      <w:r w:rsidRPr="008D49E9">
        <w:rPr>
          <w:rFonts w:ascii="TH SarabunPSK" w:eastAsia="Arial" w:hAnsi="TH SarabunPSK" w:cs="TH SarabunPSK"/>
          <w:b/>
          <w:bCs/>
          <w:spacing w:val="1"/>
          <w:sz w:val="32"/>
          <w:szCs w:val="32"/>
        </w:rPr>
        <w:t>SSESS</w:t>
      </w:r>
      <w:r w:rsidRPr="008D49E9">
        <w:rPr>
          <w:rFonts w:ascii="TH SarabunPSK" w:eastAsia="Arial" w:hAnsi="TH SarabunPSK" w:cs="TH SarabunPSK"/>
          <w:b/>
          <w:bCs/>
          <w:spacing w:val="-1"/>
          <w:sz w:val="32"/>
          <w:szCs w:val="32"/>
        </w:rPr>
        <w:t>M</w:t>
      </w:r>
      <w:r w:rsidRPr="008D49E9">
        <w:rPr>
          <w:rFonts w:ascii="TH SarabunPSK" w:eastAsia="Arial" w:hAnsi="TH SarabunPSK" w:cs="TH SarabunPSK"/>
          <w:b/>
          <w:bCs/>
          <w:spacing w:val="1"/>
          <w:sz w:val="32"/>
          <w:szCs w:val="32"/>
        </w:rPr>
        <w:t>E</w:t>
      </w:r>
      <w:r w:rsidRPr="008D49E9">
        <w:rPr>
          <w:rFonts w:ascii="TH SarabunPSK" w:eastAsia="Arial" w:hAnsi="TH SarabunPSK" w:cs="TH SarabunPSK"/>
          <w:b/>
          <w:bCs/>
          <w:sz w:val="32"/>
          <w:szCs w:val="32"/>
        </w:rPr>
        <w:t xml:space="preserve">NT </w:t>
      </w:r>
      <w:r>
        <w:rPr>
          <w:rFonts w:ascii="TH SarabunPSK" w:eastAsia="Arial" w:hAnsi="TH SarabunPSK" w:cs="TH SarabunPSK"/>
          <w:b/>
          <w:bCs/>
          <w:sz w:val="32"/>
          <w:szCs w:val="32"/>
        </w:rPr>
        <w:t>PLANNING</w:t>
      </w:r>
      <w:r w:rsidRPr="008D49E9">
        <w:rPr>
          <w:rFonts w:ascii="TH SarabunPSK" w:eastAsia="Arial" w:hAnsi="TH SarabunPSK" w:cs="TH SarabunPSK"/>
          <w:b/>
          <w:bCs/>
          <w:sz w:val="32"/>
          <w:szCs w:val="32"/>
        </w:rPr>
        <w:t xml:space="preserve"> </w:t>
      </w:r>
      <w:r w:rsidRPr="008D49E9">
        <w:rPr>
          <w:rFonts w:ascii="TH SarabunPSK" w:eastAsia="Arial" w:hAnsi="TH SarabunPSK" w:cs="TH SarabunPSK"/>
          <w:b/>
          <w:bCs/>
          <w:spacing w:val="-1"/>
          <w:sz w:val="32"/>
          <w:szCs w:val="32"/>
          <w:cs/>
        </w:rPr>
        <w:t>(</w:t>
      </w:r>
      <w:r w:rsidRPr="008D49E9">
        <w:rPr>
          <w:rFonts w:ascii="TH SarabunPSK" w:eastAsia="Arial" w:hAnsi="TH SarabunPSK" w:cs="TH SarabunPSK"/>
          <w:b/>
          <w:bCs/>
          <w:spacing w:val="1"/>
          <w:sz w:val="32"/>
          <w:szCs w:val="32"/>
        </w:rPr>
        <w:t>P</w:t>
      </w:r>
      <w:r w:rsidRPr="008D49E9">
        <w:rPr>
          <w:rFonts w:ascii="TH SarabunPSK" w:eastAsia="Arial" w:hAnsi="TH SarabunPSK" w:cs="TH SarabunPSK"/>
          <w:b/>
          <w:bCs/>
          <w:sz w:val="32"/>
          <w:szCs w:val="32"/>
        </w:rPr>
        <w:t>ROGR</w:t>
      </w:r>
      <w:r w:rsidRPr="008D49E9">
        <w:rPr>
          <w:rFonts w:ascii="TH SarabunPSK" w:eastAsia="Arial" w:hAnsi="TH SarabunPSK" w:cs="TH SarabunPSK"/>
          <w:b/>
          <w:bCs/>
          <w:spacing w:val="-3"/>
          <w:sz w:val="32"/>
          <w:szCs w:val="32"/>
        </w:rPr>
        <w:t>A</w:t>
      </w:r>
      <w:r w:rsidRPr="008D49E9">
        <w:rPr>
          <w:rFonts w:ascii="TH SarabunPSK" w:eastAsia="Arial" w:hAnsi="TH SarabunPSK" w:cs="TH SarabunPSK"/>
          <w:b/>
          <w:bCs/>
          <w:spacing w:val="2"/>
          <w:sz w:val="32"/>
          <w:szCs w:val="32"/>
        </w:rPr>
        <w:t>M</w:t>
      </w:r>
      <w:r w:rsidRPr="008D49E9">
        <w:rPr>
          <w:rFonts w:ascii="TH SarabunPSK" w:eastAsia="Arial" w:hAnsi="TH SarabunPSK" w:cs="TH SarabunPSK"/>
          <w:b/>
          <w:bCs/>
          <w:spacing w:val="1"/>
          <w:sz w:val="32"/>
          <w:szCs w:val="32"/>
          <w:cs/>
        </w:rPr>
        <w:t xml:space="preserve"> </w:t>
      </w:r>
      <w:r w:rsidRPr="008D49E9">
        <w:rPr>
          <w:rFonts w:ascii="TH SarabunPSK" w:eastAsia="Arial" w:hAnsi="TH SarabunPSK" w:cs="TH SarabunPSK"/>
          <w:b/>
          <w:bCs/>
          <w:spacing w:val="1"/>
          <w:sz w:val="32"/>
          <w:szCs w:val="32"/>
        </w:rPr>
        <w:t>LEVE</w:t>
      </w:r>
      <w:r w:rsidRPr="008D49E9">
        <w:rPr>
          <w:rFonts w:ascii="TH SarabunPSK" w:eastAsia="Arial" w:hAnsi="TH SarabunPSK" w:cs="TH SarabunPSK"/>
          <w:b/>
          <w:bCs/>
          <w:sz w:val="32"/>
          <w:szCs w:val="32"/>
        </w:rPr>
        <w:t>L</w:t>
      </w:r>
      <w:r w:rsidRPr="008D49E9">
        <w:rPr>
          <w:rFonts w:ascii="TH SarabunPSK" w:eastAsia="Arial" w:hAnsi="TH SarabunPSK" w:cs="TH SarabunPSK"/>
          <w:b/>
          <w:bCs/>
          <w:sz w:val="32"/>
          <w:szCs w:val="32"/>
          <w:cs/>
        </w:rPr>
        <w:t>)</w:t>
      </w:r>
    </w:p>
    <w:p w:rsidR="00D824F0" w:rsidRPr="00042307" w:rsidRDefault="00D824F0" w:rsidP="00D824F0">
      <w:pPr>
        <w:jc w:val="center"/>
        <w:rPr>
          <w:rFonts w:ascii="TH Sarabun New" w:eastAsia="Times New Roman" w:hAnsi="TH Sarabun New" w:cs="TH Sarabun New"/>
          <w:b/>
          <w:bCs/>
          <w:color w:val="0000CC"/>
          <w:sz w:val="32"/>
          <w:szCs w:val="32"/>
        </w:rPr>
      </w:pPr>
      <w:r>
        <w:rPr>
          <w:rFonts w:ascii="TH SarabunPSK" w:eastAsia="Arial" w:hAnsi="TH SarabunPSK" w:cs="TH SarabunPSK"/>
          <w:b/>
          <w:bCs/>
          <w:sz w:val="32"/>
          <w:szCs w:val="32"/>
        </w:rPr>
        <w:t>KALASIN</w:t>
      </w:r>
      <w:r w:rsidRPr="008D49E9">
        <w:rPr>
          <w:rFonts w:ascii="TH SarabunPSK" w:eastAsia="Arial" w:hAnsi="TH SarabunPSK" w:cs="TH SarabunPSK"/>
          <w:b/>
          <w:bCs/>
          <w:sz w:val="32"/>
          <w:szCs w:val="32"/>
        </w:rPr>
        <w:t xml:space="preserve"> UNIVERSITY</w:t>
      </w:r>
    </w:p>
    <w:p w:rsidR="00D824F0" w:rsidRPr="008D49E9" w:rsidRDefault="00D824F0" w:rsidP="00D824F0">
      <w:pPr>
        <w:jc w:val="center"/>
        <w:rPr>
          <w:rFonts w:ascii="TH SarabunPSK" w:eastAsia="Arial" w:hAnsi="TH SarabunPSK" w:cs="TH SarabunPSK"/>
          <w:b/>
          <w:bCs/>
          <w:sz w:val="32"/>
          <w:szCs w:val="32"/>
        </w:rPr>
      </w:pPr>
    </w:p>
    <w:tbl>
      <w:tblPr>
        <w:tblW w:w="14045" w:type="dxa"/>
        <w:tblInd w:w="-431" w:type="dxa"/>
        <w:tblLayout w:type="fixed"/>
        <w:tblCellMar>
          <w:left w:w="0" w:type="dxa"/>
          <w:right w:w="0" w:type="dxa"/>
        </w:tblCellMar>
        <w:tblLook w:val="01E0" w:firstRow="1" w:lastRow="1" w:firstColumn="1" w:lastColumn="1" w:noHBand="0" w:noVBand="0"/>
      </w:tblPr>
      <w:tblGrid>
        <w:gridCol w:w="8897"/>
        <w:gridCol w:w="5148"/>
      </w:tblGrid>
      <w:tr w:rsidR="00D824F0" w:rsidRPr="008640D6" w:rsidTr="00D824F0">
        <w:trPr>
          <w:trHeight w:hRule="exact" w:val="866"/>
        </w:trPr>
        <w:tc>
          <w:tcPr>
            <w:tcW w:w="8897" w:type="dxa"/>
            <w:tcBorders>
              <w:top w:val="single" w:sz="4" w:space="0" w:color="000000"/>
              <w:left w:val="single" w:sz="4" w:space="0" w:color="000000"/>
              <w:bottom w:val="single" w:sz="4" w:space="0" w:color="000000"/>
              <w:right w:val="single" w:sz="4" w:space="0" w:color="000000"/>
            </w:tcBorders>
          </w:tcPr>
          <w:p w:rsidR="00D824F0" w:rsidRPr="00760440" w:rsidRDefault="00D824F0" w:rsidP="00B205D8">
            <w:pPr>
              <w:spacing w:line="226" w:lineRule="exact"/>
              <w:ind w:left="102" w:right="-20"/>
              <w:rPr>
                <w:rFonts w:ascii="TH SarabunPSK" w:eastAsia="Arial" w:hAnsi="TH SarabunPSK" w:cs="TH SarabunPSK"/>
                <w:b/>
                <w:bCs/>
                <w:sz w:val="32"/>
                <w:szCs w:val="32"/>
              </w:rPr>
            </w:pPr>
            <w:r w:rsidRPr="00760440">
              <w:rPr>
                <w:rFonts w:ascii="TH SarabunPSK" w:eastAsia="Arial" w:hAnsi="TH SarabunPSK" w:cs="TH SarabunPSK"/>
                <w:b/>
                <w:bCs/>
                <w:spacing w:val="-1"/>
                <w:sz w:val="32"/>
                <w:szCs w:val="32"/>
              </w:rPr>
              <w:t>A</w:t>
            </w:r>
            <w:r w:rsidRPr="00760440">
              <w:rPr>
                <w:rFonts w:ascii="TH SarabunPSK" w:eastAsia="Arial" w:hAnsi="TH SarabunPSK" w:cs="TH SarabunPSK"/>
                <w:b/>
                <w:bCs/>
                <w:sz w:val="32"/>
                <w:szCs w:val="32"/>
              </w:rPr>
              <w:t>UN</w:t>
            </w:r>
            <w:r w:rsidRPr="00760440">
              <w:rPr>
                <w:rFonts w:ascii="TH SarabunPSK" w:eastAsia="Arial" w:hAnsi="TH SarabunPSK" w:cs="TH SarabunPSK"/>
                <w:b/>
                <w:bCs/>
                <w:spacing w:val="1"/>
                <w:sz w:val="32"/>
                <w:szCs w:val="32"/>
                <w:cs/>
              </w:rPr>
              <w:t>-</w:t>
            </w:r>
            <w:r w:rsidRPr="00760440">
              <w:rPr>
                <w:rFonts w:ascii="TH SarabunPSK" w:eastAsia="Arial" w:hAnsi="TH SarabunPSK" w:cs="TH SarabunPSK"/>
                <w:b/>
                <w:bCs/>
                <w:spacing w:val="1"/>
                <w:sz w:val="32"/>
                <w:szCs w:val="32"/>
              </w:rPr>
              <w:t>Q</w:t>
            </w:r>
            <w:r w:rsidRPr="00760440">
              <w:rPr>
                <w:rFonts w:ascii="TH SarabunPSK" w:eastAsia="Arial" w:hAnsi="TH SarabunPSK" w:cs="TH SarabunPSK"/>
                <w:b/>
                <w:bCs/>
                <w:sz w:val="32"/>
                <w:szCs w:val="32"/>
              </w:rPr>
              <w:t>A</w:t>
            </w:r>
            <w:r w:rsidRPr="00760440">
              <w:rPr>
                <w:rFonts w:ascii="TH SarabunPSK" w:eastAsia="Arial" w:hAnsi="TH SarabunPSK" w:cs="TH SarabunPSK"/>
                <w:b/>
                <w:bCs/>
                <w:spacing w:val="-7"/>
                <w:sz w:val="32"/>
                <w:szCs w:val="32"/>
                <w:cs/>
              </w:rPr>
              <w:t xml:space="preserve"> </w:t>
            </w:r>
            <w:r w:rsidRPr="00760440">
              <w:rPr>
                <w:rFonts w:ascii="TH SarabunPSK" w:eastAsia="Arial" w:hAnsi="TH SarabunPSK" w:cs="TH SarabunPSK"/>
                <w:b/>
                <w:bCs/>
                <w:spacing w:val="-1"/>
                <w:sz w:val="32"/>
                <w:szCs w:val="32"/>
              </w:rPr>
              <w:t>A</w:t>
            </w:r>
            <w:r w:rsidRPr="00760440">
              <w:rPr>
                <w:rFonts w:ascii="TH SarabunPSK" w:eastAsia="Arial" w:hAnsi="TH SarabunPSK" w:cs="TH SarabunPSK"/>
                <w:b/>
                <w:bCs/>
                <w:spacing w:val="1"/>
                <w:sz w:val="32"/>
                <w:szCs w:val="32"/>
              </w:rPr>
              <w:t>ss</w:t>
            </w:r>
            <w:r w:rsidRPr="00760440">
              <w:rPr>
                <w:rFonts w:ascii="TH SarabunPSK" w:eastAsia="Arial" w:hAnsi="TH SarabunPSK" w:cs="TH SarabunPSK"/>
                <w:b/>
                <w:bCs/>
                <w:sz w:val="32"/>
                <w:szCs w:val="32"/>
              </w:rPr>
              <w:t>e</w:t>
            </w:r>
            <w:r w:rsidRPr="00760440">
              <w:rPr>
                <w:rFonts w:ascii="TH SarabunPSK" w:eastAsia="Arial" w:hAnsi="TH SarabunPSK" w:cs="TH SarabunPSK"/>
                <w:b/>
                <w:bCs/>
                <w:spacing w:val="1"/>
                <w:sz w:val="32"/>
                <w:szCs w:val="32"/>
              </w:rPr>
              <w:t>s</w:t>
            </w:r>
            <w:r w:rsidRPr="00760440">
              <w:rPr>
                <w:rFonts w:ascii="TH SarabunPSK" w:eastAsia="Arial" w:hAnsi="TH SarabunPSK" w:cs="TH SarabunPSK"/>
                <w:b/>
                <w:bCs/>
                <w:spacing w:val="-1"/>
                <w:sz w:val="32"/>
                <w:szCs w:val="32"/>
              </w:rPr>
              <w:t>s</w:t>
            </w:r>
            <w:r w:rsidRPr="00760440">
              <w:rPr>
                <w:rFonts w:ascii="TH SarabunPSK" w:eastAsia="Arial" w:hAnsi="TH SarabunPSK" w:cs="TH SarabunPSK"/>
                <w:b/>
                <w:bCs/>
                <w:spacing w:val="4"/>
                <w:sz w:val="32"/>
                <w:szCs w:val="32"/>
              </w:rPr>
              <w:t>m</w:t>
            </w:r>
            <w:r w:rsidRPr="00760440">
              <w:rPr>
                <w:rFonts w:ascii="TH SarabunPSK" w:eastAsia="Arial" w:hAnsi="TH SarabunPSK" w:cs="TH SarabunPSK"/>
                <w:b/>
                <w:bCs/>
                <w:sz w:val="32"/>
                <w:szCs w:val="32"/>
              </w:rPr>
              <w:t>ent</w:t>
            </w:r>
            <w:r w:rsidRPr="00760440">
              <w:rPr>
                <w:rFonts w:ascii="TH SarabunPSK" w:eastAsia="Arial" w:hAnsi="TH SarabunPSK" w:cs="TH SarabunPSK"/>
                <w:b/>
                <w:bCs/>
                <w:spacing w:val="-12"/>
                <w:sz w:val="32"/>
                <w:szCs w:val="32"/>
                <w:cs/>
              </w:rPr>
              <w:t xml:space="preserve"> </w:t>
            </w:r>
            <w:r w:rsidRPr="00760440">
              <w:rPr>
                <w:rFonts w:ascii="TH SarabunPSK" w:eastAsia="Arial" w:hAnsi="TH SarabunPSK" w:cs="TH SarabunPSK"/>
                <w:b/>
                <w:bCs/>
                <w:sz w:val="32"/>
                <w:szCs w:val="32"/>
              </w:rPr>
              <w:t>No</w:t>
            </w:r>
            <w:r w:rsidRPr="00760440">
              <w:rPr>
                <w:rFonts w:ascii="TH SarabunPSK" w:eastAsia="Arial" w:hAnsi="TH SarabunPSK" w:cs="TH SarabunPSK"/>
                <w:b/>
                <w:bCs/>
                <w:sz w:val="32"/>
                <w:szCs w:val="32"/>
                <w:cs/>
              </w:rPr>
              <w:t>.:</w:t>
            </w:r>
          </w:p>
          <w:p w:rsidR="00D824F0" w:rsidRPr="00760440" w:rsidRDefault="00D824F0" w:rsidP="00B205D8">
            <w:pPr>
              <w:spacing w:line="226" w:lineRule="exact"/>
              <w:ind w:left="102" w:right="-20"/>
              <w:rPr>
                <w:rFonts w:ascii="TH SarabunPSK" w:eastAsia="Arial" w:hAnsi="TH SarabunPSK" w:cs="TH SarabunPSK"/>
                <w:b/>
                <w:bCs/>
                <w:sz w:val="32"/>
                <w:szCs w:val="32"/>
              </w:rPr>
            </w:pPr>
          </w:p>
          <w:p w:rsidR="00D824F0" w:rsidRPr="00760440" w:rsidRDefault="00D824F0" w:rsidP="00B205D8">
            <w:pPr>
              <w:spacing w:line="226" w:lineRule="exact"/>
              <w:ind w:left="102" w:right="-20"/>
              <w:rPr>
                <w:rFonts w:ascii="TH SarabunPSK" w:eastAsia="Arial" w:hAnsi="TH SarabunPSK" w:cs="TH SarabunPSK"/>
                <w:b/>
                <w:bCs/>
                <w:sz w:val="32"/>
                <w:szCs w:val="32"/>
              </w:rPr>
            </w:pPr>
          </w:p>
        </w:tc>
        <w:tc>
          <w:tcPr>
            <w:tcW w:w="5148" w:type="dxa"/>
            <w:tcBorders>
              <w:top w:val="single" w:sz="4" w:space="0" w:color="000000"/>
              <w:left w:val="single" w:sz="4" w:space="0" w:color="000000"/>
              <w:bottom w:val="single" w:sz="4" w:space="0" w:color="000000"/>
              <w:right w:val="single" w:sz="4" w:space="0" w:color="000000"/>
            </w:tcBorders>
          </w:tcPr>
          <w:p w:rsidR="00D824F0" w:rsidRPr="00760440" w:rsidRDefault="00D824F0" w:rsidP="00B205D8">
            <w:pPr>
              <w:spacing w:line="226" w:lineRule="exact"/>
              <w:ind w:left="102" w:right="-20"/>
              <w:rPr>
                <w:rFonts w:ascii="TH SarabunPSK" w:eastAsia="Arial" w:hAnsi="TH SarabunPSK" w:cs="TH SarabunPSK"/>
                <w:b/>
                <w:bCs/>
                <w:sz w:val="32"/>
                <w:szCs w:val="32"/>
              </w:rPr>
            </w:pPr>
            <w:r w:rsidRPr="00760440">
              <w:rPr>
                <w:rFonts w:ascii="TH SarabunPSK" w:eastAsia="Arial" w:hAnsi="TH SarabunPSK" w:cs="TH SarabunPSK"/>
                <w:b/>
                <w:bCs/>
                <w:sz w:val="32"/>
                <w:szCs w:val="32"/>
              </w:rPr>
              <w:t>Date</w:t>
            </w:r>
            <w:r w:rsidRPr="00760440">
              <w:rPr>
                <w:rFonts w:ascii="TH SarabunPSK" w:eastAsia="Arial" w:hAnsi="TH SarabunPSK" w:cs="TH SarabunPSK"/>
                <w:b/>
                <w:bCs/>
                <w:spacing w:val="-2"/>
                <w:sz w:val="32"/>
                <w:szCs w:val="32"/>
                <w:cs/>
              </w:rPr>
              <w:t xml:space="preserve"> </w:t>
            </w:r>
            <w:r w:rsidRPr="00760440">
              <w:rPr>
                <w:rFonts w:ascii="TH SarabunPSK" w:eastAsia="Arial" w:hAnsi="TH SarabunPSK" w:cs="TH SarabunPSK"/>
                <w:b/>
                <w:bCs/>
                <w:sz w:val="32"/>
                <w:szCs w:val="32"/>
              </w:rPr>
              <w:t xml:space="preserve">of </w:t>
            </w:r>
            <w:r w:rsidRPr="00760440">
              <w:rPr>
                <w:rFonts w:ascii="TH SarabunPSK" w:eastAsia="Arial" w:hAnsi="TH SarabunPSK" w:cs="TH SarabunPSK"/>
                <w:b/>
                <w:bCs/>
                <w:spacing w:val="-1"/>
                <w:sz w:val="32"/>
                <w:szCs w:val="32"/>
              </w:rPr>
              <w:t>A</w:t>
            </w:r>
            <w:r w:rsidRPr="00760440">
              <w:rPr>
                <w:rFonts w:ascii="TH SarabunPSK" w:eastAsia="Arial" w:hAnsi="TH SarabunPSK" w:cs="TH SarabunPSK"/>
                <w:b/>
                <w:bCs/>
                <w:spacing w:val="1"/>
                <w:sz w:val="32"/>
                <w:szCs w:val="32"/>
              </w:rPr>
              <w:t>ss</w:t>
            </w:r>
            <w:r w:rsidRPr="00760440">
              <w:rPr>
                <w:rFonts w:ascii="TH SarabunPSK" w:eastAsia="Arial" w:hAnsi="TH SarabunPSK" w:cs="TH SarabunPSK"/>
                <w:b/>
                <w:bCs/>
                <w:sz w:val="32"/>
                <w:szCs w:val="32"/>
              </w:rPr>
              <w:t>e</w:t>
            </w:r>
            <w:r w:rsidRPr="00760440">
              <w:rPr>
                <w:rFonts w:ascii="TH SarabunPSK" w:eastAsia="Arial" w:hAnsi="TH SarabunPSK" w:cs="TH SarabunPSK"/>
                <w:b/>
                <w:bCs/>
                <w:spacing w:val="1"/>
                <w:sz w:val="32"/>
                <w:szCs w:val="32"/>
              </w:rPr>
              <w:t>s</w:t>
            </w:r>
            <w:r w:rsidRPr="00760440">
              <w:rPr>
                <w:rFonts w:ascii="TH SarabunPSK" w:eastAsia="Arial" w:hAnsi="TH SarabunPSK" w:cs="TH SarabunPSK"/>
                <w:b/>
                <w:bCs/>
                <w:spacing w:val="-1"/>
                <w:sz w:val="32"/>
                <w:szCs w:val="32"/>
              </w:rPr>
              <w:t>s</w:t>
            </w:r>
            <w:r w:rsidRPr="00760440">
              <w:rPr>
                <w:rFonts w:ascii="TH SarabunPSK" w:eastAsia="Arial" w:hAnsi="TH SarabunPSK" w:cs="TH SarabunPSK"/>
                <w:b/>
                <w:bCs/>
                <w:spacing w:val="4"/>
                <w:sz w:val="32"/>
                <w:szCs w:val="32"/>
              </w:rPr>
              <w:t>m</w:t>
            </w:r>
            <w:r w:rsidRPr="00760440">
              <w:rPr>
                <w:rFonts w:ascii="TH SarabunPSK" w:eastAsia="Arial" w:hAnsi="TH SarabunPSK" w:cs="TH SarabunPSK"/>
                <w:b/>
                <w:bCs/>
                <w:sz w:val="32"/>
                <w:szCs w:val="32"/>
              </w:rPr>
              <w:t>ent</w:t>
            </w:r>
            <w:r w:rsidRPr="00760440">
              <w:rPr>
                <w:rFonts w:ascii="TH SarabunPSK" w:eastAsia="Arial" w:hAnsi="TH SarabunPSK" w:cs="TH SarabunPSK"/>
                <w:b/>
                <w:bCs/>
                <w:sz w:val="32"/>
                <w:szCs w:val="32"/>
                <w:cs/>
              </w:rPr>
              <w:t>:</w:t>
            </w:r>
          </w:p>
        </w:tc>
      </w:tr>
      <w:tr w:rsidR="00D824F0" w:rsidRPr="008640D6" w:rsidTr="00D824F0">
        <w:trPr>
          <w:trHeight w:hRule="exact" w:val="971"/>
        </w:trPr>
        <w:tc>
          <w:tcPr>
            <w:tcW w:w="14045" w:type="dxa"/>
            <w:gridSpan w:val="2"/>
            <w:tcBorders>
              <w:top w:val="single" w:sz="4" w:space="0" w:color="000000"/>
              <w:left w:val="single" w:sz="4" w:space="0" w:color="000000"/>
              <w:bottom w:val="single" w:sz="4" w:space="0" w:color="000000"/>
              <w:right w:val="single" w:sz="4" w:space="0" w:color="000000"/>
            </w:tcBorders>
          </w:tcPr>
          <w:p w:rsidR="00D824F0" w:rsidRPr="00760440" w:rsidRDefault="00D824F0" w:rsidP="00B205D8">
            <w:pPr>
              <w:spacing w:line="226" w:lineRule="exact"/>
              <w:ind w:left="102" w:right="-20"/>
              <w:rPr>
                <w:rFonts w:ascii="TH SarabunPSK" w:eastAsia="Arial" w:hAnsi="TH SarabunPSK" w:cs="TH SarabunPSK"/>
                <w:b/>
                <w:bCs/>
                <w:sz w:val="32"/>
                <w:szCs w:val="32"/>
              </w:rPr>
            </w:pPr>
            <w:r w:rsidRPr="00760440">
              <w:rPr>
                <w:rFonts w:ascii="TH SarabunPSK" w:eastAsia="Arial" w:hAnsi="TH SarabunPSK" w:cs="TH SarabunPSK"/>
                <w:b/>
                <w:bCs/>
                <w:sz w:val="32"/>
                <w:szCs w:val="32"/>
              </w:rPr>
              <w:t>Na</w:t>
            </w:r>
            <w:r w:rsidRPr="00760440">
              <w:rPr>
                <w:rFonts w:ascii="TH SarabunPSK" w:eastAsia="Arial" w:hAnsi="TH SarabunPSK" w:cs="TH SarabunPSK"/>
                <w:b/>
                <w:bCs/>
                <w:spacing w:val="4"/>
                <w:sz w:val="32"/>
                <w:szCs w:val="32"/>
              </w:rPr>
              <w:t>m</w:t>
            </w:r>
            <w:r w:rsidRPr="00760440">
              <w:rPr>
                <w:rFonts w:ascii="TH SarabunPSK" w:eastAsia="Arial" w:hAnsi="TH SarabunPSK" w:cs="TH SarabunPSK"/>
                <w:b/>
                <w:bCs/>
                <w:sz w:val="32"/>
                <w:szCs w:val="32"/>
              </w:rPr>
              <w:t>e</w:t>
            </w:r>
            <w:r w:rsidRPr="00760440">
              <w:rPr>
                <w:rFonts w:ascii="TH SarabunPSK" w:eastAsia="Arial" w:hAnsi="TH SarabunPSK" w:cs="TH SarabunPSK"/>
                <w:b/>
                <w:bCs/>
                <w:spacing w:val="-6"/>
                <w:sz w:val="32"/>
                <w:szCs w:val="32"/>
                <w:cs/>
              </w:rPr>
              <w:t xml:space="preserve"> </w:t>
            </w:r>
            <w:r w:rsidRPr="00760440">
              <w:rPr>
                <w:rFonts w:ascii="TH SarabunPSK" w:eastAsia="Arial" w:hAnsi="TH SarabunPSK" w:cs="TH SarabunPSK"/>
                <w:b/>
                <w:bCs/>
                <w:sz w:val="32"/>
                <w:szCs w:val="32"/>
              </w:rPr>
              <w:t xml:space="preserve">of </w:t>
            </w:r>
            <w:proofErr w:type="spellStart"/>
            <w:r w:rsidRPr="00760440">
              <w:rPr>
                <w:rFonts w:ascii="TH SarabunPSK" w:eastAsia="Arial" w:hAnsi="TH SarabunPSK" w:cs="TH SarabunPSK"/>
                <w:b/>
                <w:bCs/>
                <w:spacing w:val="-1"/>
                <w:sz w:val="32"/>
                <w:szCs w:val="32"/>
              </w:rPr>
              <w:t>P</w:t>
            </w:r>
            <w:r w:rsidRPr="00760440">
              <w:rPr>
                <w:rFonts w:ascii="TH SarabunPSK" w:eastAsia="Arial" w:hAnsi="TH SarabunPSK" w:cs="TH SarabunPSK"/>
                <w:b/>
                <w:bCs/>
                <w:spacing w:val="1"/>
                <w:sz w:val="32"/>
                <w:szCs w:val="32"/>
              </w:rPr>
              <w:t>r</w:t>
            </w:r>
            <w:r w:rsidRPr="00760440">
              <w:rPr>
                <w:rFonts w:ascii="TH SarabunPSK" w:eastAsia="Arial" w:hAnsi="TH SarabunPSK" w:cs="TH SarabunPSK"/>
                <w:b/>
                <w:bCs/>
                <w:sz w:val="32"/>
                <w:szCs w:val="32"/>
              </w:rPr>
              <w:t>og</w:t>
            </w:r>
            <w:r w:rsidRPr="00760440">
              <w:rPr>
                <w:rFonts w:ascii="TH SarabunPSK" w:eastAsia="Arial" w:hAnsi="TH SarabunPSK" w:cs="TH SarabunPSK"/>
                <w:b/>
                <w:bCs/>
                <w:spacing w:val="1"/>
                <w:sz w:val="32"/>
                <w:szCs w:val="32"/>
              </w:rPr>
              <w:t>r</w:t>
            </w:r>
            <w:r w:rsidRPr="00760440">
              <w:rPr>
                <w:rFonts w:ascii="TH SarabunPSK" w:eastAsia="Arial" w:hAnsi="TH SarabunPSK" w:cs="TH SarabunPSK"/>
                <w:b/>
                <w:bCs/>
                <w:sz w:val="32"/>
                <w:szCs w:val="32"/>
              </w:rPr>
              <w:t>a</w:t>
            </w:r>
            <w:r w:rsidRPr="00760440">
              <w:rPr>
                <w:rFonts w:ascii="TH SarabunPSK" w:eastAsia="Arial" w:hAnsi="TH SarabunPSK" w:cs="TH SarabunPSK"/>
                <w:b/>
                <w:bCs/>
                <w:spacing w:val="2"/>
                <w:sz w:val="32"/>
                <w:szCs w:val="32"/>
              </w:rPr>
              <w:t>mm</w:t>
            </w:r>
            <w:r w:rsidRPr="00760440">
              <w:rPr>
                <w:rFonts w:ascii="TH SarabunPSK" w:eastAsia="Arial" w:hAnsi="TH SarabunPSK" w:cs="TH SarabunPSK"/>
                <w:b/>
                <w:bCs/>
                <w:sz w:val="32"/>
                <w:szCs w:val="32"/>
              </w:rPr>
              <w:t>e</w:t>
            </w:r>
            <w:proofErr w:type="spellEnd"/>
            <w:r w:rsidRPr="00760440">
              <w:rPr>
                <w:rFonts w:ascii="TH SarabunPSK" w:eastAsia="Arial" w:hAnsi="TH SarabunPSK" w:cs="TH SarabunPSK"/>
                <w:b/>
                <w:bCs/>
                <w:spacing w:val="-11"/>
                <w:sz w:val="32"/>
                <w:szCs w:val="32"/>
                <w:cs/>
              </w:rPr>
              <w:t xml:space="preserve"> </w:t>
            </w:r>
            <w:r w:rsidRPr="00760440">
              <w:rPr>
                <w:rFonts w:ascii="TH SarabunPSK" w:eastAsia="Arial" w:hAnsi="TH SarabunPSK" w:cs="TH SarabunPSK"/>
                <w:b/>
                <w:bCs/>
                <w:spacing w:val="-1"/>
                <w:sz w:val="32"/>
                <w:szCs w:val="32"/>
              </w:rPr>
              <w:t>A</w:t>
            </w:r>
            <w:r w:rsidRPr="00760440">
              <w:rPr>
                <w:rFonts w:ascii="TH SarabunPSK" w:eastAsia="Arial" w:hAnsi="TH SarabunPSK" w:cs="TH SarabunPSK"/>
                <w:b/>
                <w:bCs/>
                <w:spacing w:val="1"/>
                <w:sz w:val="32"/>
                <w:szCs w:val="32"/>
              </w:rPr>
              <w:t>ss</w:t>
            </w:r>
            <w:r w:rsidRPr="00760440">
              <w:rPr>
                <w:rFonts w:ascii="TH SarabunPSK" w:eastAsia="Arial" w:hAnsi="TH SarabunPSK" w:cs="TH SarabunPSK"/>
                <w:b/>
                <w:bCs/>
                <w:sz w:val="32"/>
                <w:szCs w:val="32"/>
              </w:rPr>
              <w:t>e</w:t>
            </w:r>
            <w:r w:rsidRPr="00760440">
              <w:rPr>
                <w:rFonts w:ascii="TH SarabunPSK" w:eastAsia="Arial" w:hAnsi="TH SarabunPSK" w:cs="TH SarabunPSK"/>
                <w:b/>
                <w:bCs/>
                <w:spacing w:val="1"/>
                <w:sz w:val="32"/>
                <w:szCs w:val="32"/>
              </w:rPr>
              <w:t>ss</w:t>
            </w:r>
            <w:r w:rsidRPr="00760440">
              <w:rPr>
                <w:rFonts w:ascii="TH SarabunPSK" w:eastAsia="Arial" w:hAnsi="TH SarabunPSK" w:cs="TH SarabunPSK"/>
                <w:b/>
                <w:bCs/>
                <w:sz w:val="32"/>
                <w:szCs w:val="32"/>
              </w:rPr>
              <w:t>ed</w:t>
            </w:r>
            <w:r w:rsidRPr="00760440">
              <w:rPr>
                <w:rFonts w:ascii="TH SarabunPSK" w:eastAsia="Arial" w:hAnsi="TH SarabunPSK" w:cs="TH SarabunPSK"/>
                <w:b/>
                <w:bCs/>
                <w:sz w:val="32"/>
                <w:szCs w:val="32"/>
                <w:cs/>
              </w:rPr>
              <w:t>:</w:t>
            </w:r>
          </w:p>
          <w:p w:rsidR="00D824F0" w:rsidRPr="00760440" w:rsidRDefault="00D824F0" w:rsidP="00B205D8">
            <w:pPr>
              <w:spacing w:line="226" w:lineRule="exact"/>
              <w:ind w:left="102" w:right="-20"/>
              <w:rPr>
                <w:rFonts w:ascii="TH SarabunPSK" w:eastAsia="Arial" w:hAnsi="TH SarabunPSK" w:cs="TH SarabunPSK"/>
                <w:b/>
                <w:bCs/>
                <w:sz w:val="32"/>
                <w:szCs w:val="32"/>
              </w:rPr>
            </w:pPr>
          </w:p>
          <w:p w:rsidR="00D824F0" w:rsidRPr="00760440" w:rsidRDefault="00D824F0" w:rsidP="00B205D8">
            <w:pPr>
              <w:spacing w:line="226" w:lineRule="exact"/>
              <w:ind w:left="102" w:right="-20"/>
              <w:rPr>
                <w:rFonts w:ascii="TH SarabunPSK" w:eastAsia="Arial" w:hAnsi="TH SarabunPSK" w:cs="TH SarabunPSK"/>
                <w:b/>
                <w:bCs/>
                <w:sz w:val="32"/>
                <w:szCs w:val="32"/>
              </w:rPr>
            </w:pPr>
          </w:p>
        </w:tc>
      </w:tr>
      <w:tr w:rsidR="00D824F0" w:rsidRPr="008640D6" w:rsidTr="00D824F0">
        <w:trPr>
          <w:trHeight w:hRule="exact" w:val="866"/>
        </w:trPr>
        <w:tc>
          <w:tcPr>
            <w:tcW w:w="14045" w:type="dxa"/>
            <w:gridSpan w:val="2"/>
            <w:tcBorders>
              <w:top w:val="single" w:sz="4" w:space="0" w:color="000000"/>
              <w:left w:val="single" w:sz="4" w:space="0" w:color="000000"/>
              <w:bottom w:val="single" w:sz="4" w:space="0" w:color="000000"/>
              <w:right w:val="single" w:sz="4" w:space="0" w:color="000000"/>
            </w:tcBorders>
          </w:tcPr>
          <w:p w:rsidR="00D824F0" w:rsidRPr="00760440" w:rsidRDefault="00D824F0" w:rsidP="00B205D8">
            <w:pPr>
              <w:spacing w:line="229" w:lineRule="exact"/>
              <w:ind w:left="102" w:right="-20"/>
              <w:rPr>
                <w:rFonts w:ascii="TH SarabunPSK" w:eastAsia="Arial" w:hAnsi="TH SarabunPSK" w:cs="TH SarabunPSK"/>
                <w:b/>
                <w:bCs/>
                <w:sz w:val="32"/>
                <w:szCs w:val="32"/>
              </w:rPr>
            </w:pPr>
            <w:r w:rsidRPr="00760440">
              <w:rPr>
                <w:rFonts w:ascii="TH SarabunPSK" w:eastAsia="Arial" w:hAnsi="TH SarabunPSK" w:cs="TH SarabunPSK"/>
                <w:b/>
                <w:bCs/>
                <w:sz w:val="32"/>
                <w:szCs w:val="32"/>
              </w:rPr>
              <w:t>Na</w:t>
            </w:r>
            <w:r w:rsidRPr="00760440">
              <w:rPr>
                <w:rFonts w:ascii="TH SarabunPSK" w:eastAsia="Arial" w:hAnsi="TH SarabunPSK" w:cs="TH SarabunPSK"/>
                <w:b/>
                <w:bCs/>
                <w:spacing w:val="4"/>
                <w:sz w:val="32"/>
                <w:szCs w:val="32"/>
              </w:rPr>
              <w:t>m</w:t>
            </w:r>
            <w:r w:rsidRPr="00760440">
              <w:rPr>
                <w:rFonts w:ascii="TH SarabunPSK" w:eastAsia="Arial" w:hAnsi="TH SarabunPSK" w:cs="TH SarabunPSK"/>
                <w:b/>
                <w:bCs/>
                <w:sz w:val="32"/>
                <w:szCs w:val="32"/>
              </w:rPr>
              <w:t>e</w:t>
            </w:r>
            <w:r w:rsidRPr="00760440">
              <w:rPr>
                <w:rFonts w:ascii="TH SarabunPSK" w:eastAsia="Arial" w:hAnsi="TH SarabunPSK" w:cs="TH SarabunPSK"/>
                <w:b/>
                <w:bCs/>
                <w:spacing w:val="-6"/>
                <w:sz w:val="32"/>
                <w:szCs w:val="32"/>
                <w:cs/>
              </w:rPr>
              <w:t xml:space="preserve"> </w:t>
            </w:r>
            <w:r w:rsidRPr="00760440">
              <w:rPr>
                <w:rFonts w:ascii="TH SarabunPSK" w:eastAsia="Arial" w:hAnsi="TH SarabunPSK" w:cs="TH SarabunPSK"/>
                <w:b/>
                <w:bCs/>
                <w:sz w:val="32"/>
                <w:szCs w:val="32"/>
              </w:rPr>
              <w:t>of Un</w:t>
            </w:r>
            <w:r w:rsidRPr="00760440">
              <w:rPr>
                <w:rFonts w:ascii="TH SarabunPSK" w:eastAsia="Arial" w:hAnsi="TH SarabunPSK" w:cs="TH SarabunPSK"/>
                <w:b/>
                <w:bCs/>
                <w:spacing w:val="-1"/>
                <w:sz w:val="32"/>
                <w:szCs w:val="32"/>
              </w:rPr>
              <w:t>iv</w:t>
            </w:r>
            <w:r w:rsidRPr="00760440">
              <w:rPr>
                <w:rFonts w:ascii="TH SarabunPSK" w:eastAsia="Arial" w:hAnsi="TH SarabunPSK" w:cs="TH SarabunPSK"/>
                <w:b/>
                <w:bCs/>
                <w:sz w:val="32"/>
                <w:szCs w:val="32"/>
              </w:rPr>
              <w:t>e</w:t>
            </w:r>
            <w:r w:rsidRPr="00760440">
              <w:rPr>
                <w:rFonts w:ascii="TH SarabunPSK" w:eastAsia="Arial" w:hAnsi="TH SarabunPSK" w:cs="TH SarabunPSK"/>
                <w:b/>
                <w:bCs/>
                <w:spacing w:val="1"/>
                <w:sz w:val="32"/>
                <w:szCs w:val="32"/>
              </w:rPr>
              <w:t>rs</w:t>
            </w:r>
            <w:r w:rsidRPr="00760440">
              <w:rPr>
                <w:rFonts w:ascii="TH SarabunPSK" w:eastAsia="Arial" w:hAnsi="TH SarabunPSK" w:cs="TH SarabunPSK"/>
                <w:b/>
                <w:bCs/>
                <w:spacing w:val="-1"/>
                <w:sz w:val="32"/>
                <w:szCs w:val="32"/>
              </w:rPr>
              <w:t>i</w:t>
            </w:r>
            <w:r w:rsidRPr="00760440">
              <w:rPr>
                <w:rFonts w:ascii="TH SarabunPSK" w:eastAsia="Arial" w:hAnsi="TH SarabunPSK" w:cs="TH SarabunPSK"/>
                <w:b/>
                <w:bCs/>
                <w:spacing w:val="5"/>
                <w:sz w:val="32"/>
                <w:szCs w:val="32"/>
              </w:rPr>
              <w:t>t</w:t>
            </w:r>
            <w:r w:rsidRPr="00760440">
              <w:rPr>
                <w:rFonts w:ascii="TH SarabunPSK" w:eastAsia="Arial" w:hAnsi="TH SarabunPSK" w:cs="TH SarabunPSK"/>
                <w:b/>
                <w:bCs/>
                <w:spacing w:val="-3"/>
                <w:sz w:val="32"/>
                <w:szCs w:val="32"/>
              </w:rPr>
              <w:t>y</w:t>
            </w:r>
            <w:r w:rsidRPr="00760440">
              <w:rPr>
                <w:rFonts w:ascii="TH SarabunPSK" w:eastAsia="Arial" w:hAnsi="TH SarabunPSK" w:cs="TH SarabunPSK"/>
                <w:b/>
                <w:bCs/>
                <w:sz w:val="32"/>
                <w:szCs w:val="32"/>
                <w:cs/>
              </w:rPr>
              <w:t>:</w:t>
            </w:r>
          </w:p>
        </w:tc>
      </w:tr>
      <w:tr w:rsidR="00D824F0" w:rsidRPr="008640D6" w:rsidTr="00D824F0">
        <w:trPr>
          <w:trHeight w:hRule="exact" w:val="853"/>
        </w:trPr>
        <w:tc>
          <w:tcPr>
            <w:tcW w:w="14045" w:type="dxa"/>
            <w:gridSpan w:val="2"/>
            <w:tcBorders>
              <w:top w:val="single" w:sz="4" w:space="0" w:color="000000"/>
              <w:left w:val="single" w:sz="4" w:space="0" w:color="000000"/>
              <w:bottom w:val="single" w:sz="4" w:space="0" w:color="000000"/>
              <w:right w:val="single" w:sz="4" w:space="0" w:color="000000"/>
            </w:tcBorders>
          </w:tcPr>
          <w:p w:rsidR="00D824F0" w:rsidRPr="00760440" w:rsidRDefault="00D824F0" w:rsidP="00B205D8">
            <w:pPr>
              <w:spacing w:line="226" w:lineRule="exact"/>
              <w:ind w:left="102" w:right="-20"/>
              <w:rPr>
                <w:rFonts w:ascii="TH SarabunPSK" w:eastAsia="Arial" w:hAnsi="TH SarabunPSK" w:cs="TH SarabunPSK"/>
                <w:b/>
                <w:bCs/>
                <w:sz w:val="32"/>
                <w:szCs w:val="32"/>
              </w:rPr>
            </w:pPr>
            <w:r w:rsidRPr="00760440">
              <w:rPr>
                <w:rFonts w:ascii="TH SarabunPSK" w:eastAsia="Arial" w:hAnsi="TH SarabunPSK" w:cs="TH SarabunPSK"/>
                <w:b/>
                <w:bCs/>
                <w:sz w:val="32"/>
                <w:szCs w:val="32"/>
              </w:rPr>
              <w:t>Na</w:t>
            </w:r>
            <w:r w:rsidRPr="00760440">
              <w:rPr>
                <w:rFonts w:ascii="TH SarabunPSK" w:eastAsia="Arial" w:hAnsi="TH SarabunPSK" w:cs="TH SarabunPSK"/>
                <w:b/>
                <w:bCs/>
                <w:spacing w:val="4"/>
                <w:sz w:val="32"/>
                <w:szCs w:val="32"/>
              </w:rPr>
              <w:t>m</w:t>
            </w:r>
            <w:r w:rsidRPr="00760440">
              <w:rPr>
                <w:rFonts w:ascii="TH SarabunPSK" w:eastAsia="Arial" w:hAnsi="TH SarabunPSK" w:cs="TH SarabunPSK"/>
                <w:b/>
                <w:bCs/>
                <w:sz w:val="32"/>
                <w:szCs w:val="32"/>
              </w:rPr>
              <w:t>e</w:t>
            </w:r>
            <w:r w:rsidRPr="00760440">
              <w:rPr>
                <w:rFonts w:ascii="TH SarabunPSK" w:eastAsia="Arial" w:hAnsi="TH SarabunPSK" w:cs="TH SarabunPSK"/>
                <w:b/>
                <w:bCs/>
                <w:spacing w:val="-6"/>
                <w:sz w:val="32"/>
                <w:szCs w:val="32"/>
                <w:cs/>
              </w:rPr>
              <w:t xml:space="preserve"> </w:t>
            </w:r>
            <w:r w:rsidRPr="00760440">
              <w:rPr>
                <w:rFonts w:ascii="TH SarabunPSK" w:eastAsia="Arial" w:hAnsi="TH SarabunPSK" w:cs="TH SarabunPSK"/>
                <w:b/>
                <w:bCs/>
                <w:sz w:val="32"/>
                <w:szCs w:val="32"/>
              </w:rPr>
              <w:t xml:space="preserve">of </w:t>
            </w:r>
            <w:r w:rsidRPr="00760440">
              <w:rPr>
                <w:rFonts w:ascii="TH SarabunPSK" w:eastAsia="Arial" w:hAnsi="TH SarabunPSK" w:cs="TH SarabunPSK"/>
                <w:b/>
                <w:bCs/>
                <w:spacing w:val="1"/>
                <w:sz w:val="32"/>
                <w:szCs w:val="32"/>
              </w:rPr>
              <w:t>F</w:t>
            </w:r>
            <w:r w:rsidRPr="00760440">
              <w:rPr>
                <w:rFonts w:ascii="TH SarabunPSK" w:eastAsia="Arial" w:hAnsi="TH SarabunPSK" w:cs="TH SarabunPSK"/>
                <w:b/>
                <w:bCs/>
                <w:sz w:val="32"/>
                <w:szCs w:val="32"/>
              </w:rPr>
              <w:t>a</w:t>
            </w:r>
            <w:r w:rsidRPr="00760440">
              <w:rPr>
                <w:rFonts w:ascii="TH SarabunPSK" w:eastAsia="Arial" w:hAnsi="TH SarabunPSK" w:cs="TH SarabunPSK"/>
                <w:b/>
                <w:bCs/>
                <w:spacing w:val="1"/>
                <w:sz w:val="32"/>
                <w:szCs w:val="32"/>
              </w:rPr>
              <w:t>c</w:t>
            </w:r>
            <w:r w:rsidRPr="00760440">
              <w:rPr>
                <w:rFonts w:ascii="TH SarabunPSK" w:eastAsia="Arial" w:hAnsi="TH SarabunPSK" w:cs="TH SarabunPSK"/>
                <w:b/>
                <w:bCs/>
                <w:sz w:val="32"/>
                <w:szCs w:val="32"/>
              </w:rPr>
              <w:t>u</w:t>
            </w:r>
            <w:r w:rsidRPr="00760440">
              <w:rPr>
                <w:rFonts w:ascii="TH SarabunPSK" w:eastAsia="Arial" w:hAnsi="TH SarabunPSK" w:cs="TH SarabunPSK"/>
                <w:b/>
                <w:bCs/>
                <w:spacing w:val="-1"/>
                <w:sz w:val="32"/>
                <w:szCs w:val="32"/>
              </w:rPr>
              <w:t>l</w:t>
            </w:r>
            <w:r w:rsidRPr="00760440">
              <w:rPr>
                <w:rFonts w:ascii="TH SarabunPSK" w:eastAsia="Arial" w:hAnsi="TH SarabunPSK" w:cs="TH SarabunPSK"/>
                <w:b/>
                <w:bCs/>
                <w:spacing w:val="2"/>
                <w:sz w:val="32"/>
                <w:szCs w:val="32"/>
              </w:rPr>
              <w:t>t</w:t>
            </w:r>
            <w:r w:rsidRPr="00760440">
              <w:rPr>
                <w:rFonts w:ascii="TH SarabunPSK" w:eastAsia="Arial" w:hAnsi="TH SarabunPSK" w:cs="TH SarabunPSK"/>
                <w:b/>
                <w:bCs/>
                <w:spacing w:val="-4"/>
                <w:sz w:val="32"/>
                <w:szCs w:val="32"/>
              </w:rPr>
              <w:t>y</w:t>
            </w:r>
            <w:r w:rsidRPr="00760440">
              <w:rPr>
                <w:rFonts w:ascii="TH SarabunPSK" w:eastAsia="Arial" w:hAnsi="TH SarabunPSK" w:cs="TH SarabunPSK"/>
                <w:b/>
                <w:bCs/>
                <w:sz w:val="32"/>
                <w:szCs w:val="32"/>
                <w:cs/>
              </w:rPr>
              <w:t>/</w:t>
            </w:r>
            <w:r w:rsidRPr="00760440">
              <w:rPr>
                <w:rFonts w:ascii="TH SarabunPSK" w:eastAsia="Arial" w:hAnsi="TH SarabunPSK" w:cs="TH SarabunPSK"/>
                <w:b/>
                <w:bCs/>
                <w:spacing w:val="-1"/>
                <w:sz w:val="32"/>
                <w:szCs w:val="32"/>
              </w:rPr>
              <w:t>S</w:t>
            </w:r>
            <w:r w:rsidRPr="00760440">
              <w:rPr>
                <w:rFonts w:ascii="TH SarabunPSK" w:eastAsia="Arial" w:hAnsi="TH SarabunPSK" w:cs="TH SarabunPSK"/>
                <w:b/>
                <w:bCs/>
                <w:spacing w:val="1"/>
                <w:sz w:val="32"/>
                <w:szCs w:val="32"/>
              </w:rPr>
              <w:t>c</w:t>
            </w:r>
            <w:r w:rsidRPr="00760440">
              <w:rPr>
                <w:rFonts w:ascii="TH SarabunPSK" w:eastAsia="Arial" w:hAnsi="TH SarabunPSK" w:cs="TH SarabunPSK"/>
                <w:b/>
                <w:bCs/>
                <w:spacing w:val="2"/>
                <w:sz w:val="32"/>
                <w:szCs w:val="32"/>
              </w:rPr>
              <w:t>h</w:t>
            </w:r>
            <w:r w:rsidRPr="00760440">
              <w:rPr>
                <w:rFonts w:ascii="TH SarabunPSK" w:eastAsia="Arial" w:hAnsi="TH SarabunPSK" w:cs="TH SarabunPSK"/>
                <w:b/>
                <w:bCs/>
                <w:sz w:val="32"/>
                <w:szCs w:val="32"/>
              </w:rPr>
              <w:t>o</w:t>
            </w:r>
            <w:r w:rsidRPr="00760440">
              <w:rPr>
                <w:rFonts w:ascii="TH SarabunPSK" w:eastAsia="Arial" w:hAnsi="TH SarabunPSK" w:cs="TH SarabunPSK"/>
                <w:b/>
                <w:bCs/>
                <w:spacing w:val="2"/>
                <w:sz w:val="32"/>
                <w:szCs w:val="32"/>
              </w:rPr>
              <w:t>o</w:t>
            </w:r>
            <w:r w:rsidRPr="00760440">
              <w:rPr>
                <w:rFonts w:ascii="TH SarabunPSK" w:eastAsia="Arial" w:hAnsi="TH SarabunPSK" w:cs="TH SarabunPSK"/>
                <w:b/>
                <w:bCs/>
                <w:sz w:val="32"/>
                <w:szCs w:val="32"/>
              </w:rPr>
              <w:t>l</w:t>
            </w:r>
            <w:r w:rsidRPr="00760440">
              <w:rPr>
                <w:rFonts w:ascii="TH SarabunPSK" w:eastAsia="Arial" w:hAnsi="TH SarabunPSK" w:cs="TH SarabunPSK"/>
                <w:b/>
                <w:bCs/>
                <w:sz w:val="32"/>
                <w:szCs w:val="32"/>
                <w:cs/>
              </w:rPr>
              <w:t>:</w:t>
            </w:r>
          </w:p>
        </w:tc>
      </w:tr>
      <w:tr w:rsidR="00D824F0" w:rsidRPr="008640D6" w:rsidTr="00D824F0">
        <w:trPr>
          <w:trHeight w:hRule="exact" w:val="842"/>
        </w:trPr>
        <w:tc>
          <w:tcPr>
            <w:tcW w:w="8897" w:type="dxa"/>
            <w:tcBorders>
              <w:top w:val="single" w:sz="4" w:space="0" w:color="000000"/>
              <w:left w:val="single" w:sz="4" w:space="0" w:color="000000"/>
              <w:bottom w:val="single" w:sz="4" w:space="0" w:color="000000"/>
              <w:right w:val="single" w:sz="4" w:space="0" w:color="000000"/>
            </w:tcBorders>
          </w:tcPr>
          <w:p w:rsidR="00D824F0" w:rsidRPr="00760440" w:rsidRDefault="00D824F0" w:rsidP="00B205D8">
            <w:pPr>
              <w:spacing w:line="226" w:lineRule="exact"/>
              <w:ind w:left="102" w:right="-20"/>
              <w:rPr>
                <w:rFonts w:ascii="TH SarabunPSK" w:eastAsia="Arial" w:hAnsi="TH SarabunPSK" w:cs="TH SarabunPSK"/>
                <w:b/>
                <w:bCs/>
                <w:sz w:val="32"/>
                <w:szCs w:val="32"/>
              </w:rPr>
            </w:pPr>
            <w:r w:rsidRPr="00760440">
              <w:rPr>
                <w:rFonts w:ascii="TH SarabunPSK" w:eastAsia="Arial" w:hAnsi="TH SarabunPSK" w:cs="TH SarabunPSK"/>
                <w:b/>
                <w:bCs/>
                <w:sz w:val="32"/>
                <w:szCs w:val="32"/>
              </w:rPr>
              <w:t>Na</w:t>
            </w:r>
            <w:r w:rsidRPr="00760440">
              <w:rPr>
                <w:rFonts w:ascii="TH SarabunPSK" w:eastAsia="Arial" w:hAnsi="TH SarabunPSK" w:cs="TH SarabunPSK"/>
                <w:b/>
                <w:bCs/>
                <w:spacing w:val="4"/>
                <w:sz w:val="32"/>
                <w:szCs w:val="32"/>
              </w:rPr>
              <w:t>m</w:t>
            </w:r>
            <w:r w:rsidRPr="00760440">
              <w:rPr>
                <w:rFonts w:ascii="TH SarabunPSK" w:eastAsia="Arial" w:hAnsi="TH SarabunPSK" w:cs="TH SarabunPSK"/>
                <w:b/>
                <w:bCs/>
                <w:sz w:val="32"/>
                <w:szCs w:val="32"/>
              </w:rPr>
              <w:t>e</w:t>
            </w:r>
            <w:r w:rsidRPr="00760440">
              <w:rPr>
                <w:rFonts w:ascii="TH SarabunPSK" w:eastAsia="Arial" w:hAnsi="TH SarabunPSK" w:cs="TH SarabunPSK"/>
                <w:b/>
                <w:bCs/>
                <w:spacing w:val="-6"/>
                <w:sz w:val="32"/>
                <w:szCs w:val="32"/>
                <w:cs/>
              </w:rPr>
              <w:t xml:space="preserve"> </w:t>
            </w:r>
            <w:r w:rsidRPr="00760440">
              <w:rPr>
                <w:rFonts w:ascii="TH SarabunPSK" w:eastAsia="Arial" w:hAnsi="TH SarabunPSK" w:cs="TH SarabunPSK"/>
                <w:b/>
                <w:bCs/>
                <w:sz w:val="32"/>
                <w:szCs w:val="32"/>
              </w:rPr>
              <w:t>of Manage</w:t>
            </w:r>
            <w:r w:rsidRPr="00760440">
              <w:rPr>
                <w:rFonts w:ascii="TH SarabunPSK" w:eastAsia="Arial" w:hAnsi="TH SarabunPSK" w:cs="TH SarabunPSK"/>
                <w:b/>
                <w:bCs/>
                <w:spacing w:val="4"/>
                <w:sz w:val="32"/>
                <w:szCs w:val="32"/>
              </w:rPr>
              <w:t>m</w:t>
            </w:r>
            <w:r w:rsidRPr="00760440">
              <w:rPr>
                <w:rFonts w:ascii="TH SarabunPSK" w:eastAsia="Arial" w:hAnsi="TH SarabunPSK" w:cs="TH SarabunPSK"/>
                <w:b/>
                <w:bCs/>
                <w:sz w:val="32"/>
                <w:szCs w:val="32"/>
              </w:rPr>
              <w:t>ent</w:t>
            </w:r>
            <w:r w:rsidRPr="00760440">
              <w:rPr>
                <w:rFonts w:ascii="TH SarabunPSK" w:eastAsia="Arial" w:hAnsi="TH SarabunPSK" w:cs="TH SarabunPSK"/>
                <w:b/>
                <w:bCs/>
                <w:spacing w:val="-13"/>
                <w:sz w:val="32"/>
                <w:szCs w:val="32"/>
                <w:cs/>
              </w:rPr>
              <w:t xml:space="preserve"> </w:t>
            </w:r>
            <w:r w:rsidRPr="00760440">
              <w:rPr>
                <w:rFonts w:ascii="TH SarabunPSK" w:eastAsia="Arial" w:hAnsi="TH SarabunPSK" w:cs="TH SarabunPSK"/>
                <w:b/>
                <w:bCs/>
                <w:sz w:val="32"/>
                <w:szCs w:val="32"/>
              </w:rPr>
              <w:t>R</w:t>
            </w:r>
            <w:r w:rsidRPr="00760440">
              <w:rPr>
                <w:rFonts w:ascii="TH SarabunPSK" w:eastAsia="Arial" w:hAnsi="TH SarabunPSK" w:cs="TH SarabunPSK"/>
                <w:b/>
                <w:bCs/>
                <w:spacing w:val="2"/>
                <w:sz w:val="32"/>
                <w:szCs w:val="32"/>
              </w:rPr>
              <w:t>ep</w:t>
            </w:r>
            <w:r w:rsidRPr="00760440">
              <w:rPr>
                <w:rFonts w:ascii="TH SarabunPSK" w:eastAsia="Arial" w:hAnsi="TH SarabunPSK" w:cs="TH SarabunPSK"/>
                <w:b/>
                <w:bCs/>
                <w:spacing w:val="1"/>
                <w:sz w:val="32"/>
                <w:szCs w:val="32"/>
              </w:rPr>
              <w:t>r</w:t>
            </w:r>
            <w:r w:rsidRPr="00760440">
              <w:rPr>
                <w:rFonts w:ascii="TH SarabunPSK" w:eastAsia="Arial" w:hAnsi="TH SarabunPSK" w:cs="TH SarabunPSK"/>
                <w:b/>
                <w:bCs/>
                <w:sz w:val="32"/>
                <w:szCs w:val="32"/>
              </w:rPr>
              <w:t>e</w:t>
            </w:r>
            <w:r w:rsidRPr="00760440">
              <w:rPr>
                <w:rFonts w:ascii="TH SarabunPSK" w:eastAsia="Arial" w:hAnsi="TH SarabunPSK" w:cs="TH SarabunPSK"/>
                <w:b/>
                <w:bCs/>
                <w:spacing w:val="1"/>
                <w:sz w:val="32"/>
                <w:szCs w:val="32"/>
              </w:rPr>
              <w:t>s</w:t>
            </w:r>
            <w:r w:rsidRPr="00760440">
              <w:rPr>
                <w:rFonts w:ascii="TH SarabunPSK" w:eastAsia="Arial" w:hAnsi="TH SarabunPSK" w:cs="TH SarabunPSK"/>
                <w:b/>
                <w:bCs/>
                <w:sz w:val="32"/>
                <w:szCs w:val="32"/>
              </w:rPr>
              <w:t>enta</w:t>
            </w:r>
            <w:r w:rsidRPr="00760440">
              <w:rPr>
                <w:rFonts w:ascii="TH SarabunPSK" w:eastAsia="Arial" w:hAnsi="TH SarabunPSK" w:cs="TH SarabunPSK"/>
                <w:b/>
                <w:bCs/>
                <w:spacing w:val="2"/>
                <w:sz w:val="32"/>
                <w:szCs w:val="32"/>
              </w:rPr>
              <w:t>t</w:t>
            </w:r>
            <w:r w:rsidRPr="00760440">
              <w:rPr>
                <w:rFonts w:ascii="TH SarabunPSK" w:eastAsia="Arial" w:hAnsi="TH SarabunPSK" w:cs="TH SarabunPSK"/>
                <w:b/>
                <w:bCs/>
                <w:spacing w:val="-1"/>
                <w:sz w:val="32"/>
                <w:szCs w:val="32"/>
              </w:rPr>
              <w:t>i</w:t>
            </w:r>
            <w:r w:rsidRPr="00760440">
              <w:rPr>
                <w:rFonts w:ascii="TH SarabunPSK" w:eastAsia="Arial" w:hAnsi="TH SarabunPSK" w:cs="TH SarabunPSK"/>
                <w:b/>
                <w:bCs/>
                <w:spacing w:val="1"/>
                <w:sz w:val="32"/>
                <w:szCs w:val="32"/>
              </w:rPr>
              <w:t>v</w:t>
            </w:r>
            <w:r w:rsidRPr="00760440">
              <w:rPr>
                <w:rFonts w:ascii="TH SarabunPSK" w:eastAsia="Arial" w:hAnsi="TH SarabunPSK" w:cs="TH SarabunPSK"/>
                <w:b/>
                <w:bCs/>
                <w:sz w:val="32"/>
                <w:szCs w:val="32"/>
              </w:rPr>
              <w:t>e</w:t>
            </w:r>
            <w:r w:rsidRPr="00760440">
              <w:rPr>
                <w:rFonts w:ascii="TH SarabunPSK" w:eastAsia="Arial" w:hAnsi="TH SarabunPSK" w:cs="TH SarabunPSK"/>
                <w:b/>
                <w:bCs/>
                <w:sz w:val="32"/>
                <w:szCs w:val="32"/>
                <w:cs/>
              </w:rPr>
              <w:t>/</w:t>
            </w:r>
            <w:r w:rsidRPr="00760440">
              <w:rPr>
                <w:rFonts w:ascii="TH SarabunPSK" w:eastAsia="Arial" w:hAnsi="TH SarabunPSK" w:cs="TH SarabunPSK"/>
                <w:b/>
                <w:bCs/>
                <w:sz w:val="32"/>
                <w:szCs w:val="32"/>
              </w:rPr>
              <w:t>De</w:t>
            </w:r>
            <w:r w:rsidRPr="00760440">
              <w:rPr>
                <w:rFonts w:ascii="TH SarabunPSK" w:eastAsia="Arial" w:hAnsi="TH SarabunPSK" w:cs="TH SarabunPSK"/>
                <w:b/>
                <w:bCs/>
                <w:spacing w:val="4"/>
                <w:sz w:val="32"/>
                <w:szCs w:val="32"/>
              </w:rPr>
              <w:t>s</w:t>
            </w:r>
            <w:r w:rsidRPr="00760440">
              <w:rPr>
                <w:rFonts w:ascii="TH SarabunPSK" w:eastAsia="Arial" w:hAnsi="TH SarabunPSK" w:cs="TH SarabunPSK"/>
                <w:b/>
                <w:bCs/>
                <w:spacing w:val="-1"/>
                <w:sz w:val="32"/>
                <w:szCs w:val="32"/>
              </w:rPr>
              <w:t>i</w:t>
            </w:r>
            <w:r w:rsidRPr="00760440">
              <w:rPr>
                <w:rFonts w:ascii="TH SarabunPSK" w:eastAsia="Arial" w:hAnsi="TH SarabunPSK" w:cs="TH SarabunPSK"/>
                <w:b/>
                <w:bCs/>
                <w:sz w:val="32"/>
                <w:szCs w:val="32"/>
              </w:rPr>
              <w:t>g</w:t>
            </w:r>
            <w:r w:rsidRPr="00760440">
              <w:rPr>
                <w:rFonts w:ascii="TH SarabunPSK" w:eastAsia="Arial" w:hAnsi="TH SarabunPSK" w:cs="TH SarabunPSK"/>
                <w:b/>
                <w:bCs/>
                <w:spacing w:val="2"/>
                <w:sz w:val="32"/>
                <w:szCs w:val="32"/>
              </w:rPr>
              <w:t>n</w:t>
            </w:r>
            <w:r w:rsidRPr="00760440">
              <w:rPr>
                <w:rFonts w:ascii="TH SarabunPSK" w:eastAsia="Arial" w:hAnsi="TH SarabunPSK" w:cs="TH SarabunPSK"/>
                <w:b/>
                <w:bCs/>
                <w:sz w:val="32"/>
                <w:szCs w:val="32"/>
              </w:rPr>
              <w:t>at</w:t>
            </w:r>
            <w:r w:rsidRPr="00760440">
              <w:rPr>
                <w:rFonts w:ascii="TH SarabunPSK" w:eastAsia="Arial" w:hAnsi="TH SarabunPSK" w:cs="TH SarabunPSK"/>
                <w:b/>
                <w:bCs/>
                <w:spacing w:val="1"/>
                <w:sz w:val="32"/>
                <w:szCs w:val="32"/>
              </w:rPr>
              <w:t>i</w:t>
            </w:r>
            <w:r w:rsidRPr="00760440">
              <w:rPr>
                <w:rFonts w:ascii="TH SarabunPSK" w:eastAsia="Arial" w:hAnsi="TH SarabunPSK" w:cs="TH SarabunPSK"/>
                <w:b/>
                <w:bCs/>
                <w:sz w:val="32"/>
                <w:szCs w:val="32"/>
              </w:rPr>
              <w:t>on</w:t>
            </w:r>
            <w:r w:rsidRPr="00760440">
              <w:rPr>
                <w:rFonts w:ascii="TH SarabunPSK" w:eastAsia="Arial" w:hAnsi="TH SarabunPSK" w:cs="TH SarabunPSK"/>
                <w:b/>
                <w:bCs/>
                <w:sz w:val="32"/>
                <w:szCs w:val="32"/>
                <w:cs/>
              </w:rPr>
              <w:t>:</w:t>
            </w:r>
          </w:p>
        </w:tc>
        <w:tc>
          <w:tcPr>
            <w:tcW w:w="5148" w:type="dxa"/>
            <w:tcBorders>
              <w:top w:val="single" w:sz="4" w:space="0" w:color="000000"/>
              <w:left w:val="single" w:sz="4" w:space="0" w:color="000000"/>
              <w:bottom w:val="single" w:sz="4" w:space="0" w:color="000000"/>
              <w:right w:val="single" w:sz="4" w:space="0" w:color="000000"/>
            </w:tcBorders>
          </w:tcPr>
          <w:p w:rsidR="00D824F0" w:rsidRPr="00760440" w:rsidRDefault="00D824F0" w:rsidP="00B205D8">
            <w:pPr>
              <w:spacing w:line="226" w:lineRule="exact"/>
              <w:ind w:left="102" w:right="-20"/>
              <w:rPr>
                <w:rFonts w:ascii="TH SarabunPSK" w:eastAsia="Arial" w:hAnsi="TH SarabunPSK" w:cs="TH SarabunPSK"/>
                <w:b/>
                <w:bCs/>
                <w:sz w:val="32"/>
                <w:szCs w:val="32"/>
              </w:rPr>
            </w:pPr>
            <w:r w:rsidRPr="00760440">
              <w:rPr>
                <w:rFonts w:ascii="TH SarabunPSK" w:eastAsia="Arial" w:hAnsi="TH SarabunPSK" w:cs="TH SarabunPSK"/>
                <w:b/>
                <w:bCs/>
                <w:spacing w:val="-1"/>
                <w:sz w:val="32"/>
                <w:szCs w:val="32"/>
              </w:rPr>
              <w:t>E</w:t>
            </w:r>
            <w:r w:rsidRPr="00760440">
              <w:rPr>
                <w:rFonts w:ascii="TH SarabunPSK" w:eastAsia="Arial" w:hAnsi="TH SarabunPSK" w:cs="TH SarabunPSK"/>
                <w:b/>
                <w:bCs/>
                <w:spacing w:val="4"/>
                <w:sz w:val="32"/>
                <w:szCs w:val="32"/>
              </w:rPr>
              <w:t>m</w:t>
            </w:r>
            <w:r w:rsidRPr="00760440">
              <w:rPr>
                <w:rFonts w:ascii="TH SarabunPSK" w:eastAsia="Arial" w:hAnsi="TH SarabunPSK" w:cs="TH SarabunPSK"/>
                <w:b/>
                <w:bCs/>
                <w:sz w:val="32"/>
                <w:szCs w:val="32"/>
              </w:rPr>
              <w:t>a</w:t>
            </w:r>
            <w:r w:rsidRPr="00760440">
              <w:rPr>
                <w:rFonts w:ascii="TH SarabunPSK" w:eastAsia="Arial" w:hAnsi="TH SarabunPSK" w:cs="TH SarabunPSK"/>
                <w:b/>
                <w:bCs/>
                <w:spacing w:val="-1"/>
                <w:sz w:val="32"/>
                <w:szCs w:val="32"/>
              </w:rPr>
              <w:t>il</w:t>
            </w:r>
            <w:r w:rsidRPr="00760440">
              <w:rPr>
                <w:rFonts w:ascii="TH SarabunPSK" w:eastAsia="Arial" w:hAnsi="TH SarabunPSK" w:cs="TH SarabunPSK"/>
                <w:b/>
                <w:bCs/>
                <w:spacing w:val="-1"/>
                <w:sz w:val="32"/>
                <w:szCs w:val="32"/>
                <w:cs/>
              </w:rPr>
              <w:t>:</w:t>
            </w:r>
          </w:p>
        </w:tc>
      </w:tr>
      <w:tr w:rsidR="00D824F0" w:rsidRPr="008640D6" w:rsidTr="00D824F0">
        <w:trPr>
          <w:trHeight w:hRule="exact" w:val="1051"/>
        </w:trPr>
        <w:tc>
          <w:tcPr>
            <w:tcW w:w="14045" w:type="dxa"/>
            <w:gridSpan w:val="2"/>
            <w:tcBorders>
              <w:top w:val="single" w:sz="4" w:space="0" w:color="000000"/>
              <w:left w:val="single" w:sz="4" w:space="0" w:color="000000"/>
              <w:bottom w:val="single" w:sz="4" w:space="0" w:color="000000"/>
              <w:right w:val="single" w:sz="4" w:space="0" w:color="000000"/>
            </w:tcBorders>
          </w:tcPr>
          <w:p w:rsidR="00D824F0" w:rsidRPr="00760440" w:rsidRDefault="00D824F0" w:rsidP="00B205D8">
            <w:pPr>
              <w:spacing w:line="226" w:lineRule="exact"/>
              <w:ind w:left="102" w:right="-20"/>
              <w:rPr>
                <w:rFonts w:ascii="TH SarabunPSK" w:eastAsia="Arial" w:hAnsi="TH SarabunPSK" w:cs="TH SarabunPSK"/>
                <w:b/>
                <w:bCs/>
                <w:sz w:val="32"/>
                <w:szCs w:val="32"/>
              </w:rPr>
            </w:pPr>
            <w:r w:rsidRPr="00760440">
              <w:rPr>
                <w:rFonts w:ascii="TH SarabunPSK" w:eastAsia="Arial" w:hAnsi="TH SarabunPSK" w:cs="TH SarabunPSK"/>
                <w:b/>
                <w:bCs/>
                <w:sz w:val="32"/>
                <w:szCs w:val="32"/>
              </w:rPr>
              <w:t>Na</w:t>
            </w:r>
            <w:r w:rsidRPr="00760440">
              <w:rPr>
                <w:rFonts w:ascii="TH SarabunPSK" w:eastAsia="Arial" w:hAnsi="TH SarabunPSK" w:cs="TH SarabunPSK"/>
                <w:b/>
                <w:bCs/>
                <w:spacing w:val="4"/>
                <w:sz w:val="32"/>
                <w:szCs w:val="32"/>
              </w:rPr>
              <w:t>m</w:t>
            </w:r>
            <w:r w:rsidRPr="00760440">
              <w:rPr>
                <w:rFonts w:ascii="TH SarabunPSK" w:eastAsia="Arial" w:hAnsi="TH SarabunPSK" w:cs="TH SarabunPSK"/>
                <w:b/>
                <w:bCs/>
                <w:sz w:val="32"/>
                <w:szCs w:val="32"/>
              </w:rPr>
              <w:t>e</w:t>
            </w:r>
            <w:r w:rsidRPr="00760440">
              <w:rPr>
                <w:rFonts w:ascii="TH SarabunPSK" w:eastAsia="Arial" w:hAnsi="TH SarabunPSK" w:cs="TH SarabunPSK"/>
                <w:b/>
                <w:bCs/>
                <w:spacing w:val="-6"/>
                <w:sz w:val="32"/>
                <w:szCs w:val="32"/>
                <w:cs/>
              </w:rPr>
              <w:t xml:space="preserve"> </w:t>
            </w:r>
            <w:r w:rsidRPr="00760440">
              <w:rPr>
                <w:rFonts w:ascii="TH SarabunPSK" w:eastAsia="Arial" w:hAnsi="TH SarabunPSK" w:cs="TH SarabunPSK"/>
                <w:b/>
                <w:bCs/>
                <w:sz w:val="32"/>
                <w:szCs w:val="32"/>
              </w:rPr>
              <w:t xml:space="preserve">of </w:t>
            </w:r>
            <w:r w:rsidRPr="00760440">
              <w:rPr>
                <w:rFonts w:ascii="TH SarabunPSK" w:eastAsia="Arial" w:hAnsi="TH SarabunPSK" w:cs="TH SarabunPSK"/>
                <w:b/>
                <w:bCs/>
                <w:spacing w:val="-1"/>
                <w:sz w:val="32"/>
                <w:szCs w:val="32"/>
              </w:rPr>
              <w:t>A</w:t>
            </w:r>
            <w:r w:rsidRPr="00760440">
              <w:rPr>
                <w:rFonts w:ascii="TH SarabunPSK" w:eastAsia="Arial" w:hAnsi="TH SarabunPSK" w:cs="TH SarabunPSK"/>
                <w:b/>
                <w:bCs/>
                <w:spacing w:val="1"/>
                <w:sz w:val="32"/>
                <w:szCs w:val="32"/>
              </w:rPr>
              <w:t>ss</w:t>
            </w:r>
            <w:r w:rsidRPr="00760440">
              <w:rPr>
                <w:rFonts w:ascii="TH SarabunPSK" w:eastAsia="Arial" w:hAnsi="TH SarabunPSK" w:cs="TH SarabunPSK"/>
                <w:b/>
                <w:bCs/>
                <w:sz w:val="32"/>
                <w:szCs w:val="32"/>
              </w:rPr>
              <w:t>e</w:t>
            </w:r>
            <w:r w:rsidRPr="00760440">
              <w:rPr>
                <w:rFonts w:ascii="TH SarabunPSK" w:eastAsia="Arial" w:hAnsi="TH SarabunPSK" w:cs="TH SarabunPSK"/>
                <w:b/>
                <w:bCs/>
                <w:spacing w:val="1"/>
                <w:sz w:val="32"/>
                <w:szCs w:val="32"/>
              </w:rPr>
              <w:t>ss</w:t>
            </w:r>
            <w:r w:rsidRPr="00760440">
              <w:rPr>
                <w:rFonts w:ascii="TH SarabunPSK" w:eastAsia="Arial" w:hAnsi="TH SarabunPSK" w:cs="TH SarabunPSK"/>
                <w:b/>
                <w:bCs/>
                <w:sz w:val="32"/>
                <w:szCs w:val="32"/>
              </w:rPr>
              <w:t>o</w:t>
            </w:r>
            <w:r w:rsidRPr="00760440">
              <w:rPr>
                <w:rFonts w:ascii="TH SarabunPSK" w:eastAsia="Arial" w:hAnsi="TH SarabunPSK" w:cs="TH SarabunPSK"/>
                <w:b/>
                <w:bCs/>
                <w:spacing w:val="1"/>
                <w:sz w:val="32"/>
                <w:szCs w:val="32"/>
              </w:rPr>
              <w:t>rs</w:t>
            </w:r>
            <w:r w:rsidRPr="00760440">
              <w:rPr>
                <w:rFonts w:ascii="TH SarabunPSK" w:eastAsia="Arial" w:hAnsi="TH SarabunPSK" w:cs="TH SarabunPSK"/>
                <w:b/>
                <w:bCs/>
                <w:spacing w:val="1"/>
                <w:sz w:val="32"/>
                <w:szCs w:val="32"/>
                <w:cs/>
              </w:rPr>
              <w:t>:</w:t>
            </w:r>
          </w:p>
        </w:tc>
      </w:tr>
    </w:tbl>
    <w:p w:rsidR="00D824F0" w:rsidRDefault="00D824F0" w:rsidP="00D824F0">
      <w:pPr>
        <w:pStyle w:val="NoSpacing"/>
        <w:rPr>
          <w:rFonts w:ascii="TH SarabunPSK" w:hAnsi="TH SarabunPSK" w:cs="TH SarabunPSK"/>
          <w:sz w:val="32"/>
          <w:szCs w:val="32"/>
        </w:rPr>
      </w:pPr>
    </w:p>
    <w:p w:rsidR="00D824F0" w:rsidRDefault="00D824F0" w:rsidP="00D824F0">
      <w:pPr>
        <w:pStyle w:val="NoSpacing"/>
        <w:rPr>
          <w:rFonts w:ascii="TH SarabunPSK" w:hAnsi="TH SarabunPSK" w:cs="TH SarabunPSK"/>
          <w:sz w:val="32"/>
          <w:szCs w:val="32"/>
          <w:cs/>
        </w:rPr>
      </w:pPr>
    </w:p>
    <w:p w:rsidR="00D824F0" w:rsidRDefault="00D824F0" w:rsidP="00D824F0">
      <w:pPr>
        <w:spacing w:after="160" w:line="259" w:lineRule="auto"/>
        <w:rPr>
          <w:rFonts w:ascii="TH SarabunPSK" w:hAnsi="TH SarabunPSK" w:cs="TH SarabunPSK"/>
          <w:kern w:val="0"/>
          <w:sz w:val="32"/>
          <w:szCs w:val="32"/>
          <w:cs/>
          <w14:ligatures w14:val="none"/>
        </w:rPr>
      </w:pPr>
      <w:r>
        <w:rPr>
          <w:rFonts w:ascii="TH SarabunPSK" w:hAnsi="TH SarabunPSK" w:cs="TH SarabunPSK"/>
          <w:sz w:val="32"/>
          <w:szCs w:val="32"/>
          <w:cs/>
        </w:rPr>
        <w:br w:type="page"/>
      </w:r>
    </w:p>
    <w:p w:rsidR="00D824F0" w:rsidRPr="00CF711A" w:rsidRDefault="00D824F0" w:rsidP="00D824F0">
      <w:pPr>
        <w:jc w:val="thaiDistribute"/>
        <w:rPr>
          <w:rFonts w:ascii="TH Sarabun New" w:hAnsi="TH Sarabun New" w:cs="TH Sarabun New"/>
          <w:b/>
          <w:bCs/>
          <w:sz w:val="32"/>
          <w:szCs w:val="32"/>
        </w:rPr>
      </w:pPr>
      <w:r w:rsidRPr="00CF711A">
        <w:rPr>
          <w:rFonts w:ascii="TH Sarabun New" w:hAnsi="TH Sarabun New" w:cs="TH Sarabun New"/>
          <w:b/>
          <w:bCs/>
          <w:sz w:val="32"/>
          <w:szCs w:val="32"/>
        </w:rPr>
        <w:lastRenderedPageBreak/>
        <w:t>Report Summary</w:t>
      </w:r>
    </w:p>
    <w:p w:rsidR="00D824F0" w:rsidRPr="00CF711A" w:rsidRDefault="00D824F0" w:rsidP="00D824F0">
      <w:pPr>
        <w:rPr>
          <w:rFonts w:ascii="TH Sarabun New" w:hAnsi="TH Sarabun New" w:cs="TH Sarabun New"/>
          <w:sz w:val="32"/>
          <w:szCs w:val="32"/>
        </w:rPr>
      </w:pPr>
      <w:r w:rsidRPr="00CF711A">
        <w:rPr>
          <w:rFonts w:ascii="TH Sarabun New" w:hAnsi="TH Sarabun New" w:cs="TH Sarabun New"/>
          <w:sz w:val="32"/>
          <w:szCs w:val="32"/>
        </w:rPr>
        <w:t>This report is based on information provided in the self-assessment report (SAR), evidences, site tours, and interviews with selected stakeholders including academic staff, support staff, students, alumni, and employers. It should be read together with the preliminary finding presented at the closing ceremony where key strengths and areas for improvement were highlighted.</w:t>
      </w:r>
    </w:p>
    <w:p w:rsidR="00D824F0" w:rsidRPr="00CF711A" w:rsidRDefault="00D824F0" w:rsidP="00D824F0">
      <w:pPr>
        <w:rPr>
          <w:rFonts w:ascii="TH Sarabun New" w:hAnsi="TH Sarabun New" w:cs="TH Sarabun New"/>
          <w:b/>
          <w:bCs/>
          <w:sz w:val="32"/>
          <w:szCs w:val="32"/>
        </w:rPr>
      </w:pPr>
      <w:r w:rsidRPr="00CF711A">
        <w:rPr>
          <w:rFonts w:ascii="TH Sarabun New" w:hAnsi="TH Sarabun New" w:cs="TH Sarabun New"/>
          <w:sz w:val="32"/>
          <w:szCs w:val="32"/>
        </w:rPr>
        <w:t xml:space="preserve">The AUN-QA assessment at </w:t>
      </w:r>
      <w:proofErr w:type="spellStart"/>
      <w:r w:rsidRPr="00CF711A">
        <w:rPr>
          <w:rFonts w:ascii="TH Sarabun New" w:hAnsi="TH Sarabun New" w:cs="TH Sarabun New"/>
          <w:sz w:val="32"/>
          <w:szCs w:val="32"/>
        </w:rPr>
        <w:t>programme</w:t>
      </w:r>
      <w:proofErr w:type="spellEnd"/>
      <w:r w:rsidRPr="00CF711A">
        <w:rPr>
          <w:rFonts w:ascii="TH Sarabun New" w:hAnsi="TH Sarabun New" w:cs="TH Sarabun New"/>
          <w:sz w:val="32"/>
          <w:szCs w:val="32"/>
        </w:rPr>
        <w:t xml:space="preserve"> level covers eight criteria. Each criterion is assessed based on a seven-point scale. A summary of the assessment results for the</w:t>
      </w:r>
      <w:r w:rsidRPr="00760440">
        <w:rPr>
          <w:rFonts w:ascii="TH Sarabun New" w:hAnsi="TH Sarabun New" w:cs="TH Sarabun New"/>
          <w:sz w:val="32"/>
          <w:szCs w:val="32"/>
        </w:rPr>
        <w:t>………………………………………………………………………...</w:t>
      </w:r>
      <w:r>
        <w:rPr>
          <w:rFonts w:ascii="TH Sarabun New" w:hAnsi="TH Sarabun New" w:cs="TH Sarabun New" w:hint="cs"/>
          <w:sz w:val="32"/>
          <w:szCs w:val="32"/>
          <w:cs/>
        </w:rPr>
        <w:t xml:space="preserve"> </w:t>
      </w:r>
      <w:proofErr w:type="spellStart"/>
      <w:r w:rsidRPr="00CF711A">
        <w:rPr>
          <w:rFonts w:ascii="TH Sarabun New" w:hAnsi="TH Sarabun New" w:cs="TH Sarabun New"/>
          <w:sz w:val="32"/>
          <w:szCs w:val="32"/>
        </w:rPr>
        <w:t>programme</w:t>
      </w:r>
      <w:proofErr w:type="spellEnd"/>
      <w:r w:rsidRPr="00CF711A">
        <w:rPr>
          <w:rFonts w:ascii="TH Sarabun New" w:hAnsi="TH Sarabun New" w:cs="TH Sarabun New"/>
          <w:sz w:val="32"/>
          <w:szCs w:val="32"/>
        </w:rPr>
        <w:t xml:space="preserve"> at………………………………………………………………………...university, is as follows:</w:t>
      </w:r>
    </w:p>
    <w:tbl>
      <w:tblPr>
        <w:tblStyle w:val="TableGrid"/>
        <w:tblW w:w="0" w:type="auto"/>
        <w:tblLook w:val="04A0" w:firstRow="1" w:lastRow="0" w:firstColumn="1" w:lastColumn="0" w:noHBand="0" w:noVBand="1"/>
      </w:tblPr>
      <w:tblGrid>
        <w:gridCol w:w="8500"/>
        <w:gridCol w:w="4450"/>
      </w:tblGrid>
      <w:tr w:rsidR="00D824F0" w:rsidRPr="00CF711A" w:rsidTr="00B205D8">
        <w:tc>
          <w:tcPr>
            <w:tcW w:w="8500" w:type="dxa"/>
          </w:tcPr>
          <w:p w:rsidR="00D824F0" w:rsidRPr="00CF711A" w:rsidRDefault="00D824F0" w:rsidP="00B205D8">
            <w:pPr>
              <w:jc w:val="center"/>
              <w:rPr>
                <w:rFonts w:ascii="TH Sarabun New" w:hAnsi="TH Sarabun New" w:cs="TH Sarabun New"/>
                <w:b/>
                <w:bCs/>
                <w:sz w:val="32"/>
                <w:szCs w:val="32"/>
              </w:rPr>
            </w:pPr>
            <w:r w:rsidRPr="00CF711A">
              <w:rPr>
                <w:rFonts w:ascii="TH Sarabun New" w:hAnsi="TH Sarabun New" w:cs="TH Sarabun New"/>
                <w:b/>
                <w:bCs/>
                <w:sz w:val="32"/>
                <w:szCs w:val="32"/>
              </w:rPr>
              <w:t>Criterion</w:t>
            </w:r>
          </w:p>
        </w:tc>
        <w:tc>
          <w:tcPr>
            <w:tcW w:w="4450" w:type="dxa"/>
          </w:tcPr>
          <w:p w:rsidR="00D824F0" w:rsidRPr="00CF711A" w:rsidRDefault="00D824F0" w:rsidP="00B205D8">
            <w:pPr>
              <w:jc w:val="center"/>
              <w:rPr>
                <w:rFonts w:ascii="TH Sarabun New" w:hAnsi="TH Sarabun New" w:cs="TH Sarabun New"/>
                <w:b/>
                <w:bCs/>
                <w:sz w:val="32"/>
                <w:szCs w:val="32"/>
              </w:rPr>
            </w:pPr>
            <w:r w:rsidRPr="00CF711A">
              <w:rPr>
                <w:rFonts w:ascii="TH Sarabun New" w:hAnsi="TH Sarabun New" w:cs="TH Sarabun New"/>
                <w:b/>
                <w:bCs/>
                <w:sz w:val="32"/>
                <w:szCs w:val="32"/>
              </w:rPr>
              <w:t>Score</w:t>
            </w:r>
          </w:p>
        </w:tc>
      </w:tr>
      <w:tr w:rsidR="00D824F0" w:rsidRPr="00CF711A" w:rsidTr="00B205D8">
        <w:tc>
          <w:tcPr>
            <w:tcW w:w="8500" w:type="dxa"/>
          </w:tcPr>
          <w:p w:rsidR="00D824F0" w:rsidRPr="00CF711A" w:rsidRDefault="00D824F0" w:rsidP="00B205D8">
            <w:pPr>
              <w:jc w:val="thaiDistribute"/>
              <w:rPr>
                <w:rFonts w:ascii="TH Sarabun New" w:hAnsi="TH Sarabun New" w:cs="TH Sarabun New"/>
                <w:b/>
                <w:bCs/>
                <w:sz w:val="32"/>
                <w:szCs w:val="32"/>
              </w:rPr>
            </w:pPr>
            <w:r w:rsidRPr="00CF711A">
              <w:rPr>
                <w:rFonts w:ascii="TH Sarabun New" w:hAnsi="TH Sarabun New" w:cs="TH Sarabun New"/>
                <w:b/>
                <w:bCs/>
                <w:sz w:val="32"/>
                <w:szCs w:val="32"/>
              </w:rPr>
              <w:t>1. Expected Learning Outcomes</w:t>
            </w:r>
          </w:p>
        </w:tc>
        <w:tc>
          <w:tcPr>
            <w:tcW w:w="4450" w:type="dxa"/>
          </w:tcPr>
          <w:p w:rsidR="00D824F0" w:rsidRPr="00CF711A" w:rsidRDefault="00D824F0" w:rsidP="00B205D8">
            <w:pPr>
              <w:jc w:val="center"/>
              <w:rPr>
                <w:rFonts w:ascii="TH Sarabun New" w:hAnsi="TH Sarabun New" w:cs="TH Sarabun New"/>
                <w:sz w:val="32"/>
                <w:szCs w:val="32"/>
                <w:highlight w:val="yellow"/>
                <w:cs/>
              </w:rPr>
            </w:pPr>
          </w:p>
        </w:tc>
      </w:tr>
      <w:tr w:rsidR="00D824F0" w:rsidRPr="00CF711A" w:rsidTr="00B205D8">
        <w:tc>
          <w:tcPr>
            <w:tcW w:w="8500" w:type="dxa"/>
          </w:tcPr>
          <w:p w:rsidR="00D824F0" w:rsidRPr="00CF711A" w:rsidRDefault="00D824F0" w:rsidP="00B205D8">
            <w:pPr>
              <w:jc w:val="thaiDistribute"/>
              <w:rPr>
                <w:rFonts w:ascii="TH Sarabun New" w:hAnsi="TH Sarabun New" w:cs="TH Sarabun New"/>
                <w:b/>
                <w:bCs/>
                <w:sz w:val="32"/>
                <w:szCs w:val="32"/>
              </w:rPr>
            </w:pPr>
            <w:r w:rsidRPr="00CF711A">
              <w:rPr>
                <w:rFonts w:ascii="TH Sarabun New" w:hAnsi="TH Sarabun New" w:cs="TH Sarabun New"/>
                <w:b/>
                <w:bCs/>
                <w:sz w:val="32"/>
                <w:szCs w:val="32"/>
              </w:rPr>
              <w:t xml:space="preserve">2. </w:t>
            </w:r>
            <w:proofErr w:type="spellStart"/>
            <w:r w:rsidRPr="00CF711A">
              <w:rPr>
                <w:rFonts w:ascii="TH Sarabun New" w:hAnsi="TH Sarabun New" w:cs="TH Sarabun New"/>
                <w:b/>
                <w:bCs/>
                <w:sz w:val="32"/>
                <w:szCs w:val="32"/>
              </w:rPr>
              <w:t>Programme</w:t>
            </w:r>
            <w:proofErr w:type="spellEnd"/>
            <w:r w:rsidRPr="00CF711A">
              <w:rPr>
                <w:rFonts w:ascii="TH Sarabun New" w:hAnsi="TH Sarabun New" w:cs="TH Sarabun New"/>
                <w:b/>
                <w:bCs/>
                <w:sz w:val="32"/>
                <w:szCs w:val="32"/>
              </w:rPr>
              <w:t xml:space="preserve"> Structure and Content</w:t>
            </w:r>
          </w:p>
        </w:tc>
        <w:tc>
          <w:tcPr>
            <w:tcW w:w="4450" w:type="dxa"/>
          </w:tcPr>
          <w:p w:rsidR="00D824F0" w:rsidRPr="00CF711A" w:rsidRDefault="00D824F0" w:rsidP="00B205D8">
            <w:pPr>
              <w:jc w:val="center"/>
              <w:rPr>
                <w:rFonts w:ascii="TH Sarabun New" w:hAnsi="TH Sarabun New" w:cs="TH Sarabun New"/>
                <w:sz w:val="32"/>
                <w:szCs w:val="32"/>
                <w:highlight w:val="yellow"/>
              </w:rPr>
            </w:pPr>
          </w:p>
        </w:tc>
      </w:tr>
      <w:tr w:rsidR="00D824F0" w:rsidRPr="00CF711A" w:rsidTr="00B205D8">
        <w:tc>
          <w:tcPr>
            <w:tcW w:w="8500" w:type="dxa"/>
          </w:tcPr>
          <w:p w:rsidR="00D824F0" w:rsidRPr="00CF711A" w:rsidRDefault="00D824F0" w:rsidP="00B205D8">
            <w:pPr>
              <w:jc w:val="thaiDistribute"/>
              <w:rPr>
                <w:rFonts w:ascii="TH Sarabun New" w:hAnsi="TH Sarabun New" w:cs="TH Sarabun New"/>
                <w:b/>
                <w:bCs/>
                <w:sz w:val="32"/>
                <w:szCs w:val="32"/>
              </w:rPr>
            </w:pPr>
            <w:r w:rsidRPr="00CF711A">
              <w:rPr>
                <w:rFonts w:ascii="TH Sarabun New" w:hAnsi="TH Sarabun New" w:cs="TH Sarabun New"/>
                <w:b/>
                <w:bCs/>
                <w:sz w:val="32"/>
                <w:szCs w:val="32"/>
              </w:rPr>
              <w:t>3. Teaching and Learning Approach</w:t>
            </w:r>
          </w:p>
        </w:tc>
        <w:tc>
          <w:tcPr>
            <w:tcW w:w="4450" w:type="dxa"/>
          </w:tcPr>
          <w:p w:rsidR="00D824F0" w:rsidRPr="00CF711A" w:rsidRDefault="00D824F0" w:rsidP="00B205D8">
            <w:pPr>
              <w:jc w:val="center"/>
              <w:rPr>
                <w:rFonts w:ascii="TH Sarabun New" w:hAnsi="TH Sarabun New" w:cs="TH Sarabun New"/>
                <w:sz w:val="32"/>
                <w:szCs w:val="32"/>
                <w:highlight w:val="yellow"/>
              </w:rPr>
            </w:pPr>
          </w:p>
        </w:tc>
      </w:tr>
      <w:tr w:rsidR="00D824F0" w:rsidRPr="00CF711A" w:rsidTr="00B205D8">
        <w:tc>
          <w:tcPr>
            <w:tcW w:w="8500" w:type="dxa"/>
          </w:tcPr>
          <w:p w:rsidR="00D824F0" w:rsidRPr="00CF711A" w:rsidRDefault="00D824F0" w:rsidP="00B205D8">
            <w:pPr>
              <w:jc w:val="thaiDistribute"/>
              <w:rPr>
                <w:rFonts w:ascii="TH Sarabun New" w:hAnsi="TH Sarabun New" w:cs="TH Sarabun New"/>
                <w:b/>
                <w:bCs/>
                <w:sz w:val="32"/>
                <w:szCs w:val="32"/>
              </w:rPr>
            </w:pPr>
            <w:r w:rsidRPr="00CF711A">
              <w:rPr>
                <w:rFonts w:ascii="TH Sarabun New" w:hAnsi="TH Sarabun New" w:cs="TH Sarabun New"/>
                <w:b/>
                <w:bCs/>
                <w:sz w:val="32"/>
                <w:szCs w:val="32"/>
              </w:rPr>
              <w:t>4. Student Assessment</w:t>
            </w:r>
          </w:p>
        </w:tc>
        <w:tc>
          <w:tcPr>
            <w:tcW w:w="4450" w:type="dxa"/>
          </w:tcPr>
          <w:p w:rsidR="00D824F0" w:rsidRPr="00CF711A" w:rsidRDefault="00D824F0" w:rsidP="00B205D8">
            <w:pPr>
              <w:jc w:val="center"/>
              <w:rPr>
                <w:rFonts w:ascii="TH Sarabun New" w:hAnsi="TH Sarabun New" w:cs="TH Sarabun New"/>
                <w:sz w:val="32"/>
                <w:szCs w:val="32"/>
              </w:rPr>
            </w:pPr>
          </w:p>
        </w:tc>
      </w:tr>
      <w:tr w:rsidR="00D824F0" w:rsidRPr="00CF711A" w:rsidTr="00B205D8">
        <w:tc>
          <w:tcPr>
            <w:tcW w:w="8500" w:type="dxa"/>
          </w:tcPr>
          <w:p w:rsidR="00D824F0" w:rsidRPr="00CF711A" w:rsidRDefault="00D824F0" w:rsidP="00B205D8">
            <w:pPr>
              <w:jc w:val="thaiDistribute"/>
              <w:rPr>
                <w:rFonts w:ascii="TH Sarabun New" w:hAnsi="TH Sarabun New" w:cs="TH Sarabun New"/>
                <w:b/>
                <w:bCs/>
                <w:sz w:val="32"/>
                <w:szCs w:val="32"/>
              </w:rPr>
            </w:pPr>
            <w:r w:rsidRPr="00CF711A">
              <w:rPr>
                <w:rFonts w:ascii="TH Sarabun New" w:hAnsi="TH Sarabun New" w:cs="TH Sarabun New"/>
                <w:b/>
                <w:bCs/>
                <w:sz w:val="32"/>
                <w:szCs w:val="32"/>
              </w:rPr>
              <w:t>5. Academic Staff</w:t>
            </w:r>
          </w:p>
        </w:tc>
        <w:tc>
          <w:tcPr>
            <w:tcW w:w="4450" w:type="dxa"/>
          </w:tcPr>
          <w:p w:rsidR="00D824F0" w:rsidRPr="00CF711A" w:rsidRDefault="00D824F0" w:rsidP="00B205D8">
            <w:pPr>
              <w:jc w:val="center"/>
              <w:rPr>
                <w:rFonts w:ascii="TH Sarabun New" w:hAnsi="TH Sarabun New" w:cs="TH Sarabun New"/>
                <w:sz w:val="32"/>
                <w:szCs w:val="32"/>
              </w:rPr>
            </w:pPr>
          </w:p>
        </w:tc>
      </w:tr>
      <w:tr w:rsidR="00D824F0" w:rsidRPr="00CF711A" w:rsidTr="00B205D8">
        <w:tc>
          <w:tcPr>
            <w:tcW w:w="8500" w:type="dxa"/>
          </w:tcPr>
          <w:p w:rsidR="00D824F0" w:rsidRPr="00CF711A" w:rsidRDefault="00D824F0" w:rsidP="00B205D8">
            <w:pPr>
              <w:jc w:val="thaiDistribute"/>
              <w:rPr>
                <w:rFonts w:ascii="TH Sarabun New" w:hAnsi="TH Sarabun New" w:cs="TH Sarabun New"/>
                <w:b/>
                <w:bCs/>
                <w:sz w:val="32"/>
                <w:szCs w:val="32"/>
              </w:rPr>
            </w:pPr>
            <w:r w:rsidRPr="00CF711A">
              <w:rPr>
                <w:rFonts w:ascii="TH Sarabun New" w:hAnsi="TH Sarabun New" w:cs="TH Sarabun New"/>
                <w:b/>
                <w:bCs/>
                <w:sz w:val="32"/>
                <w:szCs w:val="32"/>
              </w:rPr>
              <w:t>6. Student Support Services</w:t>
            </w:r>
          </w:p>
        </w:tc>
        <w:tc>
          <w:tcPr>
            <w:tcW w:w="4450" w:type="dxa"/>
          </w:tcPr>
          <w:p w:rsidR="00D824F0" w:rsidRPr="00CF711A" w:rsidRDefault="00D824F0" w:rsidP="00B205D8">
            <w:pPr>
              <w:jc w:val="center"/>
              <w:rPr>
                <w:rFonts w:ascii="TH Sarabun New" w:hAnsi="TH Sarabun New" w:cs="TH Sarabun New"/>
                <w:sz w:val="32"/>
                <w:szCs w:val="32"/>
              </w:rPr>
            </w:pPr>
          </w:p>
        </w:tc>
      </w:tr>
      <w:tr w:rsidR="00D824F0" w:rsidRPr="00CF711A" w:rsidTr="00B205D8">
        <w:tc>
          <w:tcPr>
            <w:tcW w:w="8500" w:type="dxa"/>
          </w:tcPr>
          <w:p w:rsidR="00D824F0" w:rsidRPr="00CF711A" w:rsidRDefault="00D824F0" w:rsidP="00B205D8">
            <w:pPr>
              <w:jc w:val="thaiDistribute"/>
              <w:rPr>
                <w:rFonts w:ascii="TH Sarabun New" w:hAnsi="TH Sarabun New" w:cs="TH Sarabun New"/>
                <w:b/>
                <w:bCs/>
                <w:sz w:val="32"/>
                <w:szCs w:val="32"/>
              </w:rPr>
            </w:pPr>
            <w:r w:rsidRPr="00CF711A">
              <w:rPr>
                <w:rFonts w:ascii="TH Sarabun New" w:hAnsi="TH Sarabun New" w:cs="TH Sarabun New"/>
                <w:b/>
                <w:bCs/>
                <w:sz w:val="32"/>
                <w:szCs w:val="32"/>
              </w:rPr>
              <w:t>7. Facilities and Infrastructure</w:t>
            </w:r>
          </w:p>
        </w:tc>
        <w:tc>
          <w:tcPr>
            <w:tcW w:w="4450" w:type="dxa"/>
          </w:tcPr>
          <w:p w:rsidR="00D824F0" w:rsidRPr="00CF711A" w:rsidRDefault="00D824F0" w:rsidP="00B205D8">
            <w:pPr>
              <w:jc w:val="center"/>
              <w:rPr>
                <w:rFonts w:ascii="TH Sarabun New" w:hAnsi="TH Sarabun New" w:cs="TH Sarabun New"/>
                <w:sz w:val="32"/>
                <w:szCs w:val="32"/>
              </w:rPr>
            </w:pPr>
          </w:p>
        </w:tc>
      </w:tr>
      <w:tr w:rsidR="00D824F0" w:rsidRPr="00CF711A" w:rsidTr="00B205D8">
        <w:tc>
          <w:tcPr>
            <w:tcW w:w="8500" w:type="dxa"/>
          </w:tcPr>
          <w:p w:rsidR="00D824F0" w:rsidRPr="00CF711A" w:rsidRDefault="00D824F0" w:rsidP="00B205D8">
            <w:pPr>
              <w:jc w:val="thaiDistribute"/>
              <w:rPr>
                <w:rFonts w:ascii="TH Sarabun New" w:hAnsi="TH Sarabun New" w:cs="TH Sarabun New"/>
                <w:b/>
                <w:bCs/>
                <w:sz w:val="32"/>
                <w:szCs w:val="32"/>
              </w:rPr>
            </w:pPr>
            <w:r w:rsidRPr="00CF711A">
              <w:rPr>
                <w:rFonts w:ascii="TH Sarabun New" w:hAnsi="TH Sarabun New" w:cs="TH Sarabun New"/>
                <w:b/>
                <w:bCs/>
                <w:sz w:val="32"/>
                <w:szCs w:val="32"/>
              </w:rPr>
              <w:t>8. Output and Outcomes</w:t>
            </w:r>
          </w:p>
        </w:tc>
        <w:tc>
          <w:tcPr>
            <w:tcW w:w="4450" w:type="dxa"/>
          </w:tcPr>
          <w:p w:rsidR="00D824F0" w:rsidRPr="00CF711A" w:rsidRDefault="00D824F0" w:rsidP="00B205D8">
            <w:pPr>
              <w:jc w:val="center"/>
              <w:rPr>
                <w:rFonts w:ascii="TH Sarabun New" w:hAnsi="TH Sarabun New" w:cs="TH Sarabun New"/>
                <w:sz w:val="32"/>
                <w:szCs w:val="32"/>
              </w:rPr>
            </w:pPr>
          </w:p>
        </w:tc>
      </w:tr>
      <w:tr w:rsidR="00D824F0" w:rsidRPr="00CF711A" w:rsidTr="00B205D8">
        <w:tc>
          <w:tcPr>
            <w:tcW w:w="8500" w:type="dxa"/>
          </w:tcPr>
          <w:p w:rsidR="00D824F0" w:rsidRPr="00CF711A" w:rsidRDefault="00D824F0" w:rsidP="00B205D8">
            <w:pPr>
              <w:jc w:val="thaiDistribute"/>
              <w:rPr>
                <w:rFonts w:ascii="TH Sarabun New" w:hAnsi="TH Sarabun New" w:cs="TH Sarabun New"/>
                <w:sz w:val="32"/>
                <w:szCs w:val="32"/>
              </w:rPr>
            </w:pPr>
            <w:r w:rsidRPr="00CF711A">
              <w:rPr>
                <w:rFonts w:ascii="TH Sarabun New" w:hAnsi="TH Sarabun New" w:cs="TH Sarabun New"/>
                <w:b/>
                <w:bCs/>
                <w:sz w:val="32"/>
                <w:szCs w:val="32"/>
              </w:rPr>
              <w:t>Overall Verdict</w:t>
            </w:r>
          </w:p>
        </w:tc>
        <w:tc>
          <w:tcPr>
            <w:tcW w:w="4450" w:type="dxa"/>
          </w:tcPr>
          <w:p w:rsidR="00D824F0" w:rsidRPr="00CF711A" w:rsidRDefault="00D824F0" w:rsidP="00B205D8">
            <w:pPr>
              <w:jc w:val="center"/>
              <w:rPr>
                <w:rFonts w:ascii="TH Sarabun New" w:hAnsi="TH Sarabun New" w:cs="TH Sarabun New"/>
                <w:sz w:val="32"/>
                <w:szCs w:val="32"/>
              </w:rPr>
            </w:pPr>
          </w:p>
        </w:tc>
      </w:tr>
    </w:tbl>
    <w:p w:rsidR="00D824F0" w:rsidRPr="00CF711A" w:rsidRDefault="00D824F0" w:rsidP="00D824F0">
      <w:pPr>
        <w:jc w:val="thaiDistribute"/>
        <w:rPr>
          <w:rFonts w:ascii="TH Sarabun New" w:hAnsi="TH Sarabun New" w:cs="TH Sarabun New"/>
          <w:sz w:val="32"/>
          <w:szCs w:val="32"/>
        </w:rPr>
      </w:pPr>
    </w:p>
    <w:p w:rsidR="00D824F0" w:rsidRPr="00CF711A" w:rsidRDefault="00D824F0" w:rsidP="00D824F0">
      <w:pPr>
        <w:spacing w:before="19" w:line="260" w:lineRule="exact"/>
        <w:rPr>
          <w:rFonts w:ascii="TH Sarabun New" w:hAnsi="TH Sarabun New" w:cs="TH Sarabun New"/>
          <w:sz w:val="32"/>
          <w:szCs w:val="32"/>
        </w:rPr>
      </w:pPr>
      <w:r w:rsidRPr="00CF711A">
        <w:rPr>
          <w:rFonts w:ascii="TH Sarabun New" w:hAnsi="TH Sarabun New" w:cs="TH Sarabun New"/>
          <w:sz w:val="32"/>
          <w:szCs w:val="32"/>
        </w:rPr>
        <w:t xml:space="preserve">Based on the assessment results, the………………… </w:t>
      </w:r>
      <w:proofErr w:type="spellStart"/>
      <w:r w:rsidRPr="00CF711A">
        <w:rPr>
          <w:rFonts w:ascii="TH Sarabun New" w:hAnsi="TH Sarabun New" w:cs="TH Sarabun New"/>
          <w:sz w:val="32"/>
          <w:szCs w:val="32"/>
        </w:rPr>
        <w:t>programme</w:t>
      </w:r>
      <w:proofErr w:type="spellEnd"/>
      <w:r w:rsidRPr="00CF711A">
        <w:rPr>
          <w:rFonts w:ascii="TH Sarabun New" w:hAnsi="TH Sarabun New" w:cs="TH Sarabun New"/>
          <w:sz w:val="32"/>
          <w:szCs w:val="32"/>
        </w:rPr>
        <w:t xml:space="preserve"> at …………</w:t>
      </w:r>
      <w:proofErr w:type="gramStart"/>
      <w:r w:rsidRPr="00CF711A">
        <w:rPr>
          <w:rFonts w:ascii="TH Sarabun New" w:hAnsi="TH Sarabun New" w:cs="TH Sarabun New"/>
          <w:sz w:val="32"/>
          <w:szCs w:val="32"/>
        </w:rPr>
        <w:t>…..</w:t>
      </w:r>
      <w:proofErr w:type="gramEnd"/>
      <w:r w:rsidRPr="00CF711A">
        <w:rPr>
          <w:rFonts w:ascii="TH Sarabun New" w:hAnsi="TH Sarabun New" w:cs="TH Sarabun New"/>
          <w:sz w:val="32"/>
          <w:szCs w:val="32"/>
        </w:rPr>
        <w:t xml:space="preserve"> university </w:t>
      </w:r>
      <w:r w:rsidRPr="00CF711A">
        <w:rPr>
          <w:rFonts w:ascii="TH Sarabun New" w:hAnsi="TH Sarabun New" w:cs="TH Sarabun New"/>
          <w:sz w:val="32"/>
          <w:szCs w:val="32"/>
          <w:u w:val="single"/>
        </w:rPr>
        <w:t>fulfills/does not fulfill</w:t>
      </w:r>
      <w:r w:rsidRPr="00CF711A">
        <w:rPr>
          <w:rFonts w:ascii="TH Sarabun New" w:hAnsi="TH Sarabun New" w:cs="TH Sarabun New"/>
          <w:sz w:val="32"/>
          <w:szCs w:val="32"/>
        </w:rPr>
        <w:t xml:space="preserve"> the AUN-QA requirements to be awarded the AUN-QA certificate. The overall quality assurance implemented by the </w:t>
      </w:r>
      <w:proofErr w:type="spellStart"/>
      <w:r w:rsidRPr="00CF711A">
        <w:rPr>
          <w:rFonts w:ascii="TH Sarabun New" w:hAnsi="TH Sarabun New" w:cs="TH Sarabun New"/>
          <w:sz w:val="32"/>
          <w:szCs w:val="32"/>
        </w:rPr>
        <w:t>programme</w:t>
      </w:r>
      <w:proofErr w:type="spellEnd"/>
      <w:r w:rsidRPr="00CF711A">
        <w:rPr>
          <w:rFonts w:ascii="TH Sarabun New" w:hAnsi="TH Sarabun New" w:cs="TH Sarabun New"/>
          <w:sz w:val="32"/>
          <w:szCs w:val="32"/>
        </w:rPr>
        <w:t xml:space="preserve"> is </w:t>
      </w:r>
      <w:r w:rsidRPr="00CF711A">
        <w:rPr>
          <w:rFonts w:ascii="TH Sarabun New" w:hAnsi="TH Sarabun New" w:cs="TH Sarabun New"/>
          <w:i/>
          <w:iCs/>
          <w:sz w:val="32"/>
          <w:szCs w:val="32"/>
          <w:u w:val="single"/>
        </w:rPr>
        <w:t>Absolutely Inadequate/ Inadequate and Improvement is Necessary/ Inadequate but Minor Improvement Will Make It Adequate/ Adequate as Expected/ Better Than Adequate/ Example of Best Practice/ Excellent (Example of World-class or Leading Practice)</w:t>
      </w:r>
      <w:r w:rsidRPr="00CF711A">
        <w:rPr>
          <w:rFonts w:ascii="TH Sarabun New" w:hAnsi="TH Sarabun New" w:cs="TH Sarabun New"/>
          <w:sz w:val="32"/>
          <w:szCs w:val="32"/>
        </w:rPr>
        <w:t>.</w:t>
      </w:r>
    </w:p>
    <w:p w:rsidR="00D824F0" w:rsidRDefault="00D824F0" w:rsidP="00D824F0">
      <w:pPr>
        <w:pStyle w:val="NoSpacing"/>
        <w:rPr>
          <w:rFonts w:ascii="TH SarabunPSK" w:hAnsi="TH SarabunPSK" w:cs="TH SarabunPSK"/>
          <w:sz w:val="32"/>
          <w:szCs w:val="32"/>
        </w:rPr>
      </w:pPr>
    </w:p>
    <w:tbl>
      <w:tblPr>
        <w:tblStyle w:val="TableGrid"/>
        <w:tblW w:w="14743" w:type="dxa"/>
        <w:tblInd w:w="-856" w:type="dxa"/>
        <w:tblLayout w:type="fixed"/>
        <w:tblLook w:val="04A0" w:firstRow="1" w:lastRow="0" w:firstColumn="1" w:lastColumn="0" w:noHBand="0" w:noVBand="1"/>
      </w:tblPr>
      <w:tblGrid>
        <w:gridCol w:w="3545"/>
        <w:gridCol w:w="2409"/>
        <w:gridCol w:w="2835"/>
        <w:gridCol w:w="2552"/>
        <w:gridCol w:w="2410"/>
        <w:gridCol w:w="992"/>
      </w:tblGrid>
      <w:tr w:rsidR="00D824F0" w:rsidRPr="002F146A" w:rsidTr="00D824F0">
        <w:trPr>
          <w:trHeight w:val="701"/>
          <w:tblHeader/>
        </w:trPr>
        <w:tc>
          <w:tcPr>
            <w:tcW w:w="3545" w:type="dxa"/>
            <w:shd w:val="clear" w:color="auto" w:fill="E7E6E6" w:themeFill="background2"/>
          </w:tcPr>
          <w:p w:rsidR="00D824F0" w:rsidRPr="002F146A" w:rsidRDefault="00D824F0" w:rsidP="00B205D8">
            <w:pPr>
              <w:pStyle w:val="NoSpacing"/>
              <w:jc w:val="center"/>
              <w:rPr>
                <w:rFonts w:ascii="TH SarabunPSK" w:hAnsi="TH SarabunPSK" w:cs="TH SarabunPSK"/>
                <w:b/>
                <w:bCs/>
                <w:color w:val="000000" w:themeColor="text1"/>
                <w:sz w:val="28"/>
              </w:rPr>
            </w:pPr>
            <w:r w:rsidRPr="002F146A">
              <w:rPr>
                <w:rFonts w:ascii="TH SarabunPSK" w:hAnsi="TH SarabunPSK" w:cs="TH SarabunPSK"/>
                <w:b/>
                <w:bCs/>
                <w:color w:val="000000" w:themeColor="text1"/>
                <w:sz w:val="28"/>
              </w:rPr>
              <w:lastRenderedPageBreak/>
              <w:t>Criteria</w:t>
            </w:r>
          </w:p>
        </w:tc>
        <w:tc>
          <w:tcPr>
            <w:tcW w:w="2409" w:type="dxa"/>
            <w:shd w:val="clear" w:color="auto" w:fill="E7E6E6" w:themeFill="background2"/>
          </w:tcPr>
          <w:p w:rsidR="00D824F0" w:rsidRPr="002F146A" w:rsidRDefault="00D824F0" w:rsidP="00B205D8">
            <w:pPr>
              <w:pStyle w:val="NoSpacing"/>
              <w:jc w:val="center"/>
              <w:rPr>
                <w:rFonts w:ascii="TH SarabunPSK" w:hAnsi="TH SarabunPSK" w:cs="TH SarabunPSK"/>
                <w:b/>
                <w:bCs/>
                <w:color w:val="000000" w:themeColor="text1"/>
                <w:sz w:val="28"/>
              </w:rPr>
            </w:pPr>
            <w:r w:rsidRPr="002F146A">
              <w:rPr>
                <w:rFonts w:ascii="TH SarabunPSK" w:hAnsi="TH SarabunPSK" w:cs="TH SarabunPSK"/>
                <w:b/>
                <w:bCs/>
                <w:color w:val="000000" w:themeColor="text1"/>
                <w:sz w:val="28"/>
              </w:rPr>
              <w:t>Strengths</w:t>
            </w:r>
          </w:p>
        </w:tc>
        <w:tc>
          <w:tcPr>
            <w:tcW w:w="2835" w:type="dxa"/>
            <w:shd w:val="clear" w:color="auto" w:fill="E7E6E6" w:themeFill="background2"/>
          </w:tcPr>
          <w:p w:rsidR="00D824F0" w:rsidRPr="002F146A" w:rsidRDefault="00D824F0" w:rsidP="00B205D8">
            <w:pPr>
              <w:pStyle w:val="NoSpacing"/>
              <w:jc w:val="center"/>
              <w:rPr>
                <w:rFonts w:ascii="TH SarabunPSK" w:hAnsi="TH SarabunPSK" w:cs="TH SarabunPSK"/>
                <w:b/>
                <w:bCs/>
                <w:color w:val="000000" w:themeColor="text1"/>
                <w:sz w:val="28"/>
              </w:rPr>
            </w:pPr>
            <w:r w:rsidRPr="002F146A">
              <w:rPr>
                <w:rFonts w:ascii="TH SarabunPSK" w:eastAsia="Arial" w:hAnsi="TH SarabunPSK" w:cs="TH SarabunPSK"/>
                <w:b/>
                <w:bCs/>
                <w:sz w:val="28"/>
              </w:rPr>
              <w:t>I</w:t>
            </w:r>
            <w:r w:rsidRPr="002F146A">
              <w:rPr>
                <w:rFonts w:ascii="TH SarabunPSK" w:eastAsia="Arial" w:hAnsi="TH SarabunPSK" w:cs="TH SarabunPSK"/>
                <w:b/>
                <w:bCs/>
                <w:spacing w:val="1"/>
                <w:sz w:val="28"/>
              </w:rPr>
              <w:t>nt</w:t>
            </w:r>
            <w:r w:rsidRPr="002F146A">
              <w:rPr>
                <w:rFonts w:ascii="TH SarabunPSK" w:eastAsia="Arial" w:hAnsi="TH SarabunPSK" w:cs="TH SarabunPSK"/>
                <w:b/>
                <w:bCs/>
                <w:sz w:val="28"/>
              </w:rPr>
              <w:t>e</w:t>
            </w:r>
            <w:r w:rsidRPr="002F146A">
              <w:rPr>
                <w:rFonts w:ascii="TH SarabunPSK" w:eastAsia="Arial" w:hAnsi="TH SarabunPSK" w:cs="TH SarabunPSK"/>
                <w:b/>
                <w:bCs/>
                <w:spacing w:val="-1"/>
                <w:sz w:val="28"/>
              </w:rPr>
              <w:t>r</w:t>
            </w:r>
            <w:r w:rsidRPr="002F146A">
              <w:rPr>
                <w:rFonts w:ascii="TH SarabunPSK" w:eastAsia="Arial" w:hAnsi="TH SarabunPSK" w:cs="TH SarabunPSK"/>
                <w:b/>
                <w:bCs/>
                <w:spacing w:val="2"/>
                <w:sz w:val="28"/>
              </w:rPr>
              <w:t>v</w:t>
            </w:r>
            <w:r w:rsidRPr="002F146A">
              <w:rPr>
                <w:rFonts w:ascii="TH SarabunPSK" w:eastAsia="Arial" w:hAnsi="TH SarabunPSK" w:cs="TH SarabunPSK"/>
                <w:b/>
                <w:bCs/>
                <w:sz w:val="28"/>
              </w:rPr>
              <w:t>iew</w:t>
            </w:r>
            <w:r w:rsidRPr="002F146A">
              <w:rPr>
                <w:rFonts w:ascii="TH SarabunPSK" w:eastAsia="Arial" w:hAnsi="TH SarabunPSK" w:cs="TH SarabunPSK"/>
                <w:b/>
                <w:bCs/>
                <w:spacing w:val="-6"/>
                <w:sz w:val="28"/>
                <w:cs/>
              </w:rPr>
              <w:t xml:space="preserve"> </w:t>
            </w:r>
            <w:r w:rsidRPr="002F146A">
              <w:rPr>
                <w:rFonts w:ascii="TH SarabunPSK" w:eastAsia="Arial" w:hAnsi="TH SarabunPSK" w:cs="TH SarabunPSK"/>
                <w:b/>
                <w:bCs/>
                <w:spacing w:val="1"/>
                <w:sz w:val="28"/>
              </w:rPr>
              <w:t>Qu</w:t>
            </w:r>
            <w:r w:rsidRPr="002F146A">
              <w:rPr>
                <w:rFonts w:ascii="TH SarabunPSK" w:eastAsia="Arial" w:hAnsi="TH SarabunPSK" w:cs="TH SarabunPSK"/>
                <w:b/>
                <w:bCs/>
                <w:sz w:val="28"/>
              </w:rPr>
              <w:t>es</w:t>
            </w:r>
            <w:r w:rsidRPr="002F146A">
              <w:rPr>
                <w:rFonts w:ascii="TH SarabunPSK" w:eastAsia="Arial" w:hAnsi="TH SarabunPSK" w:cs="TH SarabunPSK"/>
                <w:b/>
                <w:bCs/>
                <w:spacing w:val="1"/>
                <w:sz w:val="28"/>
              </w:rPr>
              <w:t>t</w:t>
            </w:r>
            <w:r w:rsidRPr="002F146A">
              <w:rPr>
                <w:rFonts w:ascii="TH SarabunPSK" w:eastAsia="Arial" w:hAnsi="TH SarabunPSK" w:cs="TH SarabunPSK"/>
                <w:b/>
                <w:bCs/>
                <w:sz w:val="28"/>
              </w:rPr>
              <w:t>i</w:t>
            </w:r>
            <w:r w:rsidRPr="002F146A">
              <w:rPr>
                <w:rFonts w:ascii="TH SarabunPSK" w:eastAsia="Arial" w:hAnsi="TH SarabunPSK" w:cs="TH SarabunPSK"/>
                <w:b/>
                <w:bCs/>
                <w:spacing w:val="1"/>
                <w:sz w:val="28"/>
              </w:rPr>
              <w:t>on</w:t>
            </w:r>
            <w:r w:rsidRPr="002F146A">
              <w:rPr>
                <w:rFonts w:ascii="TH SarabunPSK" w:eastAsia="Arial" w:hAnsi="TH SarabunPSK" w:cs="TH SarabunPSK"/>
                <w:b/>
                <w:bCs/>
                <w:sz w:val="28"/>
              </w:rPr>
              <w:t>s</w:t>
            </w:r>
          </w:p>
        </w:tc>
        <w:tc>
          <w:tcPr>
            <w:tcW w:w="2552" w:type="dxa"/>
            <w:shd w:val="clear" w:color="auto" w:fill="E7E6E6" w:themeFill="background2"/>
          </w:tcPr>
          <w:p w:rsidR="00D824F0" w:rsidRPr="002F146A" w:rsidRDefault="00D824F0" w:rsidP="00B205D8">
            <w:pPr>
              <w:pStyle w:val="NoSpacing"/>
              <w:jc w:val="center"/>
              <w:rPr>
                <w:rFonts w:ascii="TH SarabunPSK" w:hAnsi="TH SarabunPSK" w:cs="TH SarabunPSK"/>
                <w:b/>
                <w:bCs/>
                <w:color w:val="000000" w:themeColor="text1"/>
                <w:sz w:val="28"/>
              </w:rPr>
            </w:pPr>
            <w:r w:rsidRPr="002F146A">
              <w:rPr>
                <w:rFonts w:ascii="TH SarabunPSK" w:eastAsia="Arial" w:hAnsi="TH SarabunPSK" w:cs="TH SarabunPSK"/>
                <w:b/>
                <w:bCs/>
                <w:spacing w:val="-1"/>
                <w:sz w:val="28"/>
              </w:rPr>
              <w:t>S</w:t>
            </w:r>
            <w:r w:rsidRPr="002F146A">
              <w:rPr>
                <w:rFonts w:ascii="TH SarabunPSK" w:eastAsia="Arial" w:hAnsi="TH SarabunPSK" w:cs="TH SarabunPSK"/>
                <w:b/>
                <w:bCs/>
                <w:spacing w:val="1"/>
                <w:sz w:val="28"/>
              </w:rPr>
              <w:t>ou</w:t>
            </w:r>
            <w:r w:rsidRPr="002F146A">
              <w:rPr>
                <w:rFonts w:ascii="TH SarabunPSK" w:eastAsia="Arial" w:hAnsi="TH SarabunPSK" w:cs="TH SarabunPSK"/>
                <w:b/>
                <w:bCs/>
                <w:spacing w:val="-1"/>
                <w:sz w:val="28"/>
              </w:rPr>
              <w:t>r</w:t>
            </w:r>
            <w:r w:rsidRPr="002F146A">
              <w:rPr>
                <w:rFonts w:ascii="TH SarabunPSK" w:eastAsia="Arial" w:hAnsi="TH SarabunPSK" w:cs="TH SarabunPSK"/>
                <w:b/>
                <w:bCs/>
                <w:spacing w:val="2"/>
                <w:sz w:val="28"/>
              </w:rPr>
              <w:t>c</w:t>
            </w:r>
            <w:r w:rsidRPr="002F146A">
              <w:rPr>
                <w:rFonts w:ascii="TH SarabunPSK" w:eastAsia="Arial" w:hAnsi="TH SarabunPSK" w:cs="TH SarabunPSK"/>
                <w:b/>
                <w:bCs/>
                <w:sz w:val="28"/>
              </w:rPr>
              <w:t>es</w:t>
            </w:r>
            <w:r w:rsidRPr="002F146A">
              <w:rPr>
                <w:rFonts w:ascii="TH SarabunPSK" w:eastAsia="Arial" w:hAnsi="TH SarabunPSK" w:cs="TH SarabunPSK"/>
                <w:b/>
                <w:bCs/>
                <w:spacing w:val="-9"/>
                <w:sz w:val="28"/>
                <w:cs/>
              </w:rPr>
              <w:t xml:space="preserve"> </w:t>
            </w:r>
            <w:r w:rsidRPr="002F146A">
              <w:rPr>
                <w:rFonts w:ascii="TH SarabunPSK" w:eastAsia="Arial" w:hAnsi="TH SarabunPSK" w:cs="TH SarabunPSK"/>
                <w:b/>
                <w:bCs/>
                <w:spacing w:val="1"/>
                <w:sz w:val="28"/>
              </w:rPr>
              <w:t>o</w:t>
            </w:r>
            <w:r w:rsidRPr="002F146A">
              <w:rPr>
                <w:rFonts w:ascii="TH SarabunPSK" w:eastAsia="Arial" w:hAnsi="TH SarabunPSK" w:cs="TH SarabunPSK"/>
                <w:b/>
                <w:bCs/>
                <w:sz w:val="28"/>
              </w:rPr>
              <w:t>f</w:t>
            </w:r>
            <w:r w:rsidRPr="002F146A">
              <w:rPr>
                <w:rFonts w:ascii="TH SarabunPSK" w:eastAsia="Arial" w:hAnsi="TH SarabunPSK" w:cs="TH SarabunPSK"/>
                <w:b/>
                <w:bCs/>
                <w:spacing w:val="-1"/>
                <w:sz w:val="28"/>
              </w:rPr>
              <w:t xml:space="preserve"> E</w:t>
            </w:r>
            <w:r w:rsidRPr="002F146A">
              <w:rPr>
                <w:rFonts w:ascii="TH SarabunPSK" w:eastAsia="Arial" w:hAnsi="TH SarabunPSK" w:cs="TH SarabunPSK"/>
                <w:b/>
                <w:bCs/>
                <w:spacing w:val="2"/>
                <w:sz w:val="28"/>
              </w:rPr>
              <w:t>v</w:t>
            </w:r>
            <w:r w:rsidRPr="002F146A">
              <w:rPr>
                <w:rFonts w:ascii="TH SarabunPSK" w:eastAsia="Arial" w:hAnsi="TH SarabunPSK" w:cs="TH SarabunPSK"/>
                <w:b/>
                <w:bCs/>
                <w:sz w:val="28"/>
              </w:rPr>
              <w:t>i</w:t>
            </w:r>
            <w:r w:rsidRPr="002F146A">
              <w:rPr>
                <w:rFonts w:ascii="TH SarabunPSK" w:eastAsia="Arial" w:hAnsi="TH SarabunPSK" w:cs="TH SarabunPSK"/>
                <w:b/>
                <w:bCs/>
                <w:spacing w:val="1"/>
                <w:sz w:val="28"/>
              </w:rPr>
              <w:t>d</w:t>
            </w:r>
            <w:r w:rsidRPr="002F146A">
              <w:rPr>
                <w:rFonts w:ascii="TH SarabunPSK" w:eastAsia="Arial" w:hAnsi="TH SarabunPSK" w:cs="TH SarabunPSK"/>
                <w:b/>
                <w:bCs/>
                <w:sz w:val="28"/>
              </w:rPr>
              <w:t>e</w:t>
            </w:r>
            <w:r w:rsidRPr="002F146A">
              <w:rPr>
                <w:rFonts w:ascii="TH SarabunPSK" w:eastAsia="Arial" w:hAnsi="TH SarabunPSK" w:cs="TH SarabunPSK"/>
                <w:b/>
                <w:bCs/>
                <w:spacing w:val="1"/>
                <w:sz w:val="28"/>
              </w:rPr>
              <w:t>n</w:t>
            </w:r>
            <w:r w:rsidRPr="002F146A">
              <w:rPr>
                <w:rFonts w:ascii="TH SarabunPSK" w:eastAsia="Arial" w:hAnsi="TH SarabunPSK" w:cs="TH SarabunPSK"/>
                <w:b/>
                <w:bCs/>
                <w:spacing w:val="2"/>
                <w:sz w:val="28"/>
              </w:rPr>
              <w:t>c</w:t>
            </w:r>
            <w:r w:rsidRPr="002F146A">
              <w:rPr>
                <w:rFonts w:ascii="TH SarabunPSK" w:eastAsia="Arial" w:hAnsi="TH SarabunPSK" w:cs="TH SarabunPSK"/>
                <w:b/>
                <w:bCs/>
                <w:sz w:val="28"/>
              </w:rPr>
              <w:t>e</w:t>
            </w:r>
          </w:p>
        </w:tc>
        <w:tc>
          <w:tcPr>
            <w:tcW w:w="2410" w:type="dxa"/>
            <w:shd w:val="clear" w:color="auto" w:fill="E7E6E6" w:themeFill="background2"/>
          </w:tcPr>
          <w:p w:rsidR="00D824F0" w:rsidRPr="002F146A" w:rsidRDefault="00D824F0" w:rsidP="00B205D8">
            <w:pPr>
              <w:pStyle w:val="NoSpacing"/>
              <w:jc w:val="center"/>
              <w:rPr>
                <w:rFonts w:ascii="TH SarabunPSK" w:hAnsi="TH SarabunPSK" w:cs="TH SarabunPSK"/>
                <w:b/>
                <w:bCs/>
                <w:color w:val="000000" w:themeColor="text1"/>
                <w:sz w:val="28"/>
              </w:rPr>
            </w:pPr>
            <w:r w:rsidRPr="002F146A">
              <w:rPr>
                <w:rFonts w:ascii="TH SarabunPSK" w:eastAsia="Arial" w:hAnsi="TH SarabunPSK" w:cs="TH SarabunPSK"/>
                <w:b/>
                <w:bCs/>
                <w:spacing w:val="-2"/>
                <w:sz w:val="28"/>
              </w:rPr>
              <w:t>A</w:t>
            </w:r>
            <w:r w:rsidRPr="002F146A">
              <w:rPr>
                <w:rFonts w:ascii="TH SarabunPSK" w:eastAsia="Arial" w:hAnsi="TH SarabunPSK" w:cs="TH SarabunPSK"/>
                <w:b/>
                <w:bCs/>
                <w:spacing w:val="2"/>
                <w:sz w:val="28"/>
              </w:rPr>
              <w:t>r</w:t>
            </w:r>
            <w:r w:rsidRPr="002F146A">
              <w:rPr>
                <w:rFonts w:ascii="TH SarabunPSK" w:eastAsia="Arial" w:hAnsi="TH SarabunPSK" w:cs="TH SarabunPSK"/>
                <w:b/>
                <w:bCs/>
                <w:sz w:val="28"/>
              </w:rPr>
              <w:t>e</w:t>
            </w:r>
            <w:r w:rsidRPr="002F146A">
              <w:rPr>
                <w:rFonts w:ascii="TH SarabunPSK" w:eastAsia="Arial" w:hAnsi="TH SarabunPSK" w:cs="TH SarabunPSK"/>
                <w:b/>
                <w:bCs/>
                <w:spacing w:val="2"/>
                <w:sz w:val="28"/>
              </w:rPr>
              <w:t>a</w:t>
            </w:r>
            <w:r w:rsidRPr="002F146A">
              <w:rPr>
                <w:rFonts w:ascii="TH SarabunPSK" w:eastAsia="Arial" w:hAnsi="TH SarabunPSK" w:cs="TH SarabunPSK"/>
                <w:b/>
                <w:bCs/>
                <w:sz w:val="28"/>
              </w:rPr>
              <w:t>s</w:t>
            </w:r>
            <w:r w:rsidRPr="002F146A">
              <w:rPr>
                <w:rFonts w:ascii="TH SarabunPSK" w:eastAsia="Arial" w:hAnsi="TH SarabunPSK" w:cs="TH SarabunPSK"/>
                <w:b/>
                <w:bCs/>
                <w:spacing w:val="-7"/>
                <w:sz w:val="28"/>
                <w:cs/>
              </w:rPr>
              <w:t xml:space="preserve"> </w:t>
            </w:r>
            <w:r w:rsidRPr="002F146A">
              <w:rPr>
                <w:rFonts w:ascii="TH SarabunPSK" w:eastAsia="Arial" w:hAnsi="TH SarabunPSK" w:cs="TH SarabunPSK"/>
                <w:b/>
                <w:bCs/>
                <w:spacing w:val="1"/>
                <w:sz w:val="28"/>
              </w:rPr>
              <w:t>fo</w:t>
            </w:r>
            <w:r w:rsidRPr="002F146A">
              <w:rPr>
                <w:rFonts w:ascii="TH SarabunPSK" w:eastAsia="Arial" w:hAnsi="TH SarabunPSK" w:cs="TH SarabunPSK"/>
                <w:b/>
                <w:bCs/>
                <w:sz w:val="28"/>
              </w:rPr>
              <w:t>r</w:t>
            </w:r>
            <w:r w:rsidRPr="002F146A">
              <w:rPr>
                <w:rFonts w:ascii="TH SarabunPSK" w:eastAsia="Arial" w:hAnsi="TH SarabunPSK" w:cs="TH SarabunPSK"/>
                <w:b/>
                <w:bCs/>
                <w:spacing w:val="-4"/>
                <w:sz w:val="28"/>
                <w:cs/>
              </w:rPr>
              <w:t xml:space="preserve"> </w:t>
            </w:r>
            <w:r w:rsidRPr="002F146A">
              <w:rPr>
                <w:rFonts w:ascii="TH SarabunPSK" w:eastAsia="Arial" w:hAnsi="TH SarabunPSK" w:cs="TH SarabunPSK"/>
                <w:b/>
                <w:bCs/>
                <w:sz w:val="28"/>
              </w:rPr>
              <w:t>Im</w:t>
            </w:r>
            <w:r w:rsidRPr="002F146A">
              <w:rPr>
                <w:rFonts w:ascii="TH SarabunPSK" w:eastAsia="Arial" w:hAnsi="TH SarabunPSK" w:cs="TH SarabunPSK"/>
                <w:b/>
                <w:bCs/>
                <w:spacing w:val="3"/>
                <w:sz w:val="28"/>
              </w:rPr>
              <w:t>p</w:t>
            </w:r>
            <w:r w:rsidRPr="002F146A">
              <w:rPr>
                <w:rFonts w:ascii="TH SarabunPSK" w:eastAsia="Arial" w:hAnsi="TH SarabunPSK" w:cs="TH SarabunPSK"/>
                <w:b/>
                <w:bCs/>
                <w:spacing w:val="-1"/>
                <w:sz w:val="28"/>
              </w:rPr>
              <w:t>r</w:t>
            </w:r>
            <w:r w:rsidRPr="002F146A">
              <w:rPr>
                <w:rFonts w:ascii="TH SarabunPSK" w:eastAsia="Arial" w:hAnsi="TH SarabunPSK" w:cs="TH SarabunPSK"/>
                <w:b/>
                <w:bCs/>
                <w:spacing w:val="1"/>
                <w:sz w:val="28"/>
              </w:rPr>
              <w:t>o</w:t>
            </w:r>
            <w:r w:rsidRPr="002F146A">
              <w:rPr>
                <w:rFonts w:ascii="TH SarabunPSK" w:eastAsia="Arial" w:hAnsi="TH SarabunPSK" w:cs="TH SarabunPSK"/>
                <w:b/>
                <w:bCs/>
                <w:spacing w:val="2"/>
                <w:sz w:val="28"/>
              </w:rPr>
              <w:t>v</w:t>
            </w:r>
            <w:r w:rsidRPr="002F146A">
              <w:rPr>
                <w:rFonts w:ascii="TH SarabunPSK" w:eastAsia="Arial" w:hAnsi="TH SarabunPSK" w:cs="TH SarabunPSK"/>
                <w:b/>
                <w:bCs/>
                <w:sz w:val="28"/>
              </w:rPr>
              <w:t>e</w:t>
            </w:r>
            <w:r w:rsidRPr="002F146A">
              <w:rPr>
                <w:rFonts w:ascii="TH SarabunPSK" w:eastAsia="Arial" w:hAnsi="TH SarabunPSK" w:cs="TH SarabunPSK"/>
                <w:b/>
                <w:bCs/>
                <w:spacing w:val="1"/>
                <w:sz w:val="28"/>
              </w:rPr>
              <w:t>m</w:t>
            </w:r>
            <w:r w:rsidRPr="002F146A">
              <w:rPr>
                <w:rFonts w:ascii="TH SarabunPSK" w:eastAsia="Arial" w:hAnsi="TH SarabunPSK" w:cs="TH SarabunPSK"/>
                <w:b/>
                <w:bCs/>
                <w:sz w:val="28"/>
              </w:rPr>
              <w:t>e</w:t>
            </w:r>
            <w:r w:rsidRPr="002F146A">
              <w:rPr>
                <w:rFonts w:ascii="TH SarabunPSK" w:eastAsia="Arial" w:hAnsi="TH SarabunPSK" w:cs="TH SarabunPSK"/>
                <w:b/>
                <w:bCs/>
                <w:spacing w:val="1"/>
                <w:sz w:val="28"/>
              </w:rPr>
              <w:t>n</w:t>
            </w:r>
            <w:r w:rsidRPr="002F146A">
              <w:rPr>
                <w:rFonts w:ascii="TH SarabunPSK" w:eastAsia="Arial" w:hAnsi="TH SarabunPSK" w:cs="TH SarabunPSK"/>
                <w:b/>
                <w:bCs/>
                <w:sz w:val="28"/>
              </w:rPr>
              <w:t>t</w:t>
            </w:r>
          </w:p>
        </w:tc>
        <w:tc>
          <w:tcPr>
            <w:tcW w:w="992" w:type="dxa"/>
            <w:shd w:val="clear" w:color="auto" w:fill="E7E6E6" w:themeFill="background2"/>
          </w:tcPr>
          <w:p w:rsidR="00D824F0" w:rsidRPr="002F146A" w:rsidRDefault="00D824F0" w:rsidP="00B205D8">
            <w:pPr>
              <w:pStyle w:val="NoSpacing"/>
              <w:jc w:val="center"/>
              <w:rPr>
                <w:rFonts w:ascii="TH SarabunPSK" w:eastAsia="Arial" w:hAnsi="TH SarabunPSK" w:cs="TH SarabunPSK"/>
                <w:b/>
                <w:bCs/>
                <w:spacing w:val="-2"/>
                <w:sz w:val="28"/>
              </w:rPr>
            </w:pPr>
            <w:r>
              <w:rPr>
                <w:rFonts w:ascii="TH SarabunPSK" w:eastAsia="Arial" w:hAnsi="TH SarabunPSK" w:cs="TH SarabunPSK"/>
                <w:b/>
                <w:bCs/>
                <w:spacing w:val="-2"/>
                <w:sz w:val="28"/>
              </w:rPr>
              <w:t>Rating</w:t>
            </w:r>
          </w:p>
        </w:tc>
      </w:tr>
      <w:tr w:rsidR="00D824F0" w:rsidRPr="002F146A" w:rsidTr="00D824F0">
        <w:trPr>
          <w:trHeight w:val="408"/>
        </w:trPr>
        <w:tc>
          <w:tcPr>
            <w:tcW w:w="3545" w:type="dxa"/>
          </w:tcPr>
          <w:p w:rsidR="00D824F0" w:rsidRPr="002F146A" w:rsidRDefault="00D824F0" w:rsidP="00B205D8">
            <w:pPr>
              <w:pStyle w:val="NoSpacing"/>
              <w:rPr>
                <w:rFonts w:ascii="TH SarabunPSK" w:hAnsi="TH SarabunPSK" w:cs="TH SarabunPSK"/>
                <w:color w:val="000000" w:themeColor="text1"/>
                <w:sz w:val="28"/>
              </w:rPr>
            </w:pPr>
            <w:r w:rsidRPr="004E5B54">
              <w:rPr>
                <w:rFonts w:ascii="TH SarabunPSK" w:hAnsi="TH SarabunPSK" w:cs="TH SarabunPSK"/>
                <w:b/>
                <w:bCs/>
                <w:color w:val="000000" w:themeColor="text1"/>
                <w:sz w:val="32"/>
                <w:szCs w:val="32"/>
              </w:rPr>
              <w:t>1</w:t>
            </w:r>
            <w:r w:rsidRPr="004E5B54">
              <w:rPr>
                <w:rFonts w:ascii="TH SarabunPSK" w:hAnsi="TH SarabunPSK" w:cs="TH SarabunPSK"/>
                <w:b/>
                <w:bCs/>
                <w:color w:val="000000" w:themeColor="text1"/>
                <w:sz w:val="32"/>
                <w:szCs w:val="32"/>
                <w:cs/>
              </w:rPr>
              <w:t xml:space="preserve">. </w:t>
            </w:r>
            <w:r w:rsidRPr="004E5B54">
              <w:rPr>
                <w:rFonts w:ascii="TH SarabunPSK" w:hAnsi="TH SarabunPSK" w:cs="TH SarabunPSK"/>
                <w:b/>
                <w:bCs/>
                <w:color w:val="000000" w:themeColor="text1"/>
                <w:sz w:val="32"/>
                <w:szCs w:val="32"/>
              </w:rPr>
              <w:t>Expected Learning Outcome</w:t>
            </w:r>
          </w:p>
        </w:tc>
        <w:tc>
          <w:tcPr>
            <w:tcW w:w="2409" w:type="dxa"/>
          </w:tcPr>
          <w:p w:rsidR="00D824F0" w:rsidRPr="002F146A" w:rsidRDefault="00D824F0" w:rsidP="00B205D8">
            <w:pPr>
              <w:pStyle w:val="NoSpacing"/>
              <w:rPr>
                <w:rFonts w:ascii="TH SarabunPSK" w:hAnsi="TH SarabunPSK" w:cs="TH SarabunPSK"/>
                <w:color w:val="000000" w:themeColor="text1"/>
                <w:sz w:val="28"/>
              </w:rPr>
            </w:pPr>
          </w:p>
        </w:tc>
        <w:tc>
          <w:tcPr>
            <w:tcW w:w="2835" w:type="dxa"/>
          </w:tcPr>
          <w:p w:rsidR="00D824F0" w:rsidRPr="002F146A" w:rsidRDefault="00D824F0" w:rsidP="00B205D8">
            <w:pPr>
              <w:pStyle w:val="NoSpacing"/>
              <w:ind w:left="160" w:hanging="180"/>
              <w:rPr>
                <w:rFonts w:ascii="TH SarabunPSK" w:hAnsi="TH SarabunPSK" w:cs="TH SarabunPSK"/>
                <w:color w:val="000000" w:themeColor="text1"/>
                <w:sz w:val="28"/>
                <w:cs/>
              </w:rPr>
            </w:pPr>
          </w:p>
        </w:tc>
        <w:tc>
          <w:tcPr>
            <w:tcW w:w="2552" w:type="dxa"/>
          </w:tcPr>
          <w:p w:rsidR="00D824F0" w:rsidRPr="002F146A" w:rsidRDefault="00D824F0" w:rsidP="00B205D8">
            <w:pPr>
              <w:pStyle w:val="NoSpacing"/>
              <w:ind w:left="160" w:hanging="180"/>
              <w:rPr>
                <w:rFonts w:ascii="TH SarabunPSK" w:hAnsi="TH SarabunPSK" w:cs="TH SarabunPSK"/>
                <w:color w:val="000000" w:themeColor="text1"/>
                <w:sz w:val="28"/>
                <w:cs/>
              </w:rPr>
            </w:pPr>
          </w:p>
        </w:tc>
        <w:tc>
          <w:tcPr>
            <w:tcW w:w="2410" w:type="dxa"/>
          </w:tcPr>
          <w:p w:rsidR="00D824F0" w:rsidRPr="002F146A" w:rsidRDefault="00D824F0" w:rsidP="00B205D8">
            <w:pPr>
              <w:pStyle w:val="NoSpacing"/>
              <w:ind w:left="160" w:hanging="180"/>
              <w:rPr>
                <w:rFonts w:ascii="TH SarabunPSK" w:hAnsi="TH SarabunPSK" w:cs="TH SarabunPSK"/>
                <w:color w:val="000000" w:themeColor="text1"/>
                <w:sz w:val="28"/>
                <w:cs/>
              </w:rPr>
            </w:pPr>
          </w:p>
        </w:tc>
        <w:tc>
          <w:tcPr>
            <w:tcW w:w="992" w:type="dxa"/>
          </w:tcPr>
          <w:p w:rsidR="00D824F0" w:rsidRPr="002F146A" w:rsidRDefault="00D824F0" w:rsidP="00B205D8">
            <w:pPr>
              <w:pStyle w:val="NoSpacing"/>
              <w:ind w:left="160" w:hanging="180"/>
              <w:rPr>
                <w:rFonts w:ascii="TH SarabunPSK" w:hAnsi="TH SarabunPSK" w:cs="TH SarabunPSK"/>
                <w:color w:val="000000" w:themeColor="text1"/>
                <w:sz w:val="28"/>
                <w:cs/>
              </w:rPr>
            </w:pPr>
          </w:p>
        </w:tc>
      </w:tr>
      <w:tr w:rsidR="00D824F0" w:rsidRPr="002F146A" w:rsidTr="00D824F0">
        <w:tc>
          <w:tcPr>
            <w:tcW w:w="3545" w:type="dxa"/>
          </w:tcPr>
          <w:p w:rsidR="00D824F0" w:rsidRDefault="00D824F0" w:rsidP="00B205D8">
            <w:pPr>
              <w:pStyle w:val="NoSpacing"/>
              <w:rPr>
                <w:rFonts w:ascii="TH SarabunPSK" w:hAnsi="TH SarabunPSK" w:cs="TH SarabunPSK"/>
                <w:color w:val="000000" w:themeColor="text1"/>
                <w:sz w:val="28"/>
              </w:rPr>
            </w:pPr>
            <w:r>
              <w:rPr>
                <w:rFonts w:ascii="TH SarabunPSK" w:hAnsi="TH SarabunPSK" w:cs="TH SarabunPSK"/>
                <w:color w:val="000000" w:themeColor="text1"/>
                <w:sz w:val="28"/>
              </w:rPr>
              <w:t xml:space="preserve">1.1 </w:t>
            </w:r>
            <w:r w:rsidRPr="002D40A7">
              <w:rPr>
                <w:rFonts w:ascii="TH SarabunPSK" w:hAnsi="TH SarabunPSK" w:cs="TH SarabunPSK"/>
                <w:color w:val="000000" w:themeColor="text1"/>
                <w:sz w:val="28"/>
              </w:rPr>
              <w:t>The program to show that the expected learning outcomes are</w:t>
            </w:r>
            <w:r w:rsidRPr="002D40A7">
              <w:rPr>
                <w:rFonts w:ascii="TH SarabunPSK" w:hAnsi="TH SarabunPSK" w:cs="TH SarabunPSK"/>
                <w:color w:val="000000" w:themeColor="text1"/>
                <w:sz w:val="28"/>
                <w:cs/>
              </w:rPr>
              <w:t xml:space="preserve"> </w:t>
            </w:r>
            <w:r w:rsidRPr="002D40A7">
              <w:rPr>
                <w:rFonts w:ascii="TH SarabunPSK" w:hAnsi="TH SarabunPSK" w:cs="TH SarabunPSK"/>
                <w:color w:val="000000" w:themeColor="text1"/>
                <w:sz w:val="28"/>
              </w:rPr>
              <w:t>appropriately formulated in accordance with an established learning taxonomy, are aligned to the vision and mission of the university, and are known to all stakeholders.</w:t>
            </w:r>
          </w:p>
          <w:p w:rsidR="00D824F0" w:rsidRPr="002D40A7" w:rsidRDefault="00D824F0" w:rsidP="00B205D8">
            <w:pPr>
              <w:pStyle w:val="NoSpacing"/>
              <w:rPr>
                <w:rFonts w:ascii="TH SarabunPSK" w:hAnsi="TH SarabunPSK" w:cs="TH SarabunPSK"/>
                <w:color w:val="000000" w:themeColor="text1"/>
                <w:sz w:val="28"/>
              </w:rPr>
            </w:pPr>
          </w:p>
        </w:tc>
        <w:tc>
          <w:tcPr>
            <w:tcW w:w="2409" w:type="dxa"/>
          </w:tcPr>
          <w:p w:rsidR="00D824F0" w:rsidRPr="002F146A" w:rsidRDefault="00D824F0" w:rsidP="00B205D8">
            <w:pPr>
              <w:pStyle w:val="NoSpacing"/>
              <w:rPr>
                <w:rFonts w:ascii="TH SarabunPSK" w:hAnsi="TH SarabunPSK" w:cs="TH SarabunPSK"/>
                <w:color w:val="000000" w:themeColor="text1"/>
                <w:sz w:val="28"/>
              </w:rPr>
            </w:pPr>
          </w:p>
        </w:tc>
        <w:tc>
          <w:tcPr>
            <w:tcW w:w="2835" w:type="dxa"/>
          </w:tcPr>
          <w:p w:rsidR="00D824F0" w:rsidRPr="002F146A" w:rsidRDefault="00D824F0" w:rsidP="00B205D8">
            <w:pPr>
              <w:pStyle w:val="NoSpacing"/>
              <w:ind w:left="160" w:hanging="180"/>
              <w:rPr>
                <w:rFonts w:ascii="TH SarabunPSK" w:hAnsi="TH SarabunPSK" w:cs="TH SarabunPSK"/>
                <w:color w:val="000000" w:themeColor="text1"/>
                <w:sz w:val="28"/>
                <w:cs/>
              </w:rPr>
            </w:pPr>
          </w:p>
        </w:tc>
        <w:tc>
          <w:tcPr>
            <w:tcW w:w="2552" w:type="dxa"/>
          </w:tcPr>
          <w:p w:rsidR="00D824F0" w:rsidRPr="002F146A" w:rsidRDefault="00D824F0" w:rsidP="00B205D8">
            <w:pPr>
              <w:pStyle w:val="NoSpacing"/>
              <w:ind w:left="160" w:hanging="180"/>
              <w:rPr>
                <w:rFonts w:ascii="TH SarabunPSK" w:hAnsi="TH SarabunPSK" w:cs="TH SarabunPSK"/>
                <w:color w:val="000000" w:themeColor="text1"/>
                <w:sz w:val="28"/>
                <w:cs/>
              </w:rPr>
            </w:pPr>
          </w:p>
        </w:tc>
        <w:tc>
          <w:tcPr>
            <w:tcW w:w="2410" w:type="dxa"/>
          </w:tcPr>
          <w:p w:rsidR="00D824F0" w:rsidRPr="002F146A" w:rsidRDefault="00D824F0" w:rsidP="00B205D8">
            <w:pPr>
              <w:pStyle w:val="NoSpacing"/>
              <w:ind w:left="160" w:hanging="180"/>
              <w:rPr>
                <w:rFonts w:ascii="TH SarabunPSK" w:hAnsi="TH SarabunPSK" w:cs="TH SarabunPSK"/>
                <w:color w:val="000000" w:themeColor="text1"/>
                <w:sz w:val="28"/>
                <w:cs/>
              </w:rPr>
            </w:pPr>
          </w:p>
        </w:tc>
        <w:tc>
          <w:tcPr>
            <w:tcW w:w="992" w:type="dxa"/>
          </w:tcPr>
          <w:p w:rsidR="00D824F0" w:rsidRPr="002F146A" w:rsidRDefault="00D824F0" w:rsidP="00B205D8">
            <w:pPr>
              <w:pStyle w:val="NoSpacing"/>
              <w:ind w:left="160" w:hanging="180"/>
              <w:rPr>
                <w:rFonts w:ascii="TH SarabunPSK" w:hAnsi="TH SarabunPSK" w:cs="TH SarabunPSK"/>
                <w:color w:val="000000" w:themeColor="text1"/>
                <w:sz w:val="28"/>
                <w:cs/>
              </w:rPr>
            </w:pPr>
          </w:p>
        </w:tc>
      </w:tr>
      <w:tr w:rsidR="00D824F0" w:rsidRPr="002F146A" w:rsidTr="00D824F0">
        <w:trPr>
          <w:trHeight w:val="1155"/>
        </w:trPr>
        <w:tc>
          <w:tcPr>
            <w:tcW w:w="3545" w:type="dxa"/>
          </w:tcPr>
          <w:p w:rsidR="00D824F0" w:rsidRPr="002D40A7" w:rsidRDefault="00D824F0" w:rsidP="00B205D8">
            <w:pPr>
              <w:pStyle w:val="NoSpacing"/>
              <w:ind w:right="-108"/>
              <w:rPr>
                <w:rFonts w:ascii="TH SarabunPSK" w:hAnsi="TH SarabunPSK" w:cs="TH SarabunPSK"/>
                <w:color w:val="000000" w:themeColor="text1"/>
                <w:sz w:val="28"/>
              </w:rPr>
            </w:pPr>
            <w:r w:rsidRPr="002D40A7">
              <w:rPr>
                <w:rFonts w:ascii="TH SarabunPSK" w:hAnsi="TH SarabunPSK" w:cs="TH SarabunPSK"/>
                <w:color w:val="000000" w:themeColor="text1"/>
                <w:sz w:val="28"/>
                <w:cs/>
              </w:rPr>
              <w:t xml:space="preserve">1.2 </w:t>
            </w:r>
            <w:r w:rsidRPr="002D40A7">
              <w:rPr>
                <w:rFonts w:ascii="TH SarabunPSK" w:hAnsi="TH SarabunPSK" w:cs="TH SarabunPSK"/>
                <w:color w:val="000000" w:themeColor="text1"/>
                <w:sz w:val="28"/>
              </w:rPr>
              <w:t>The  program to show that the expected learning outcomes for all courses</w:t>
            </w:r>
            <w:r w:rsidRPr="002D40A7">
              <w:rPr>
                <w:rFonts w:ascii="TH SarabunPSK" w:hAnsi="TH SarabunPSK" w:cs="TH SarabunPSK"/>
                <w:color w:val="000000" w:themeColor="text1"/>
                <w:sz w:val="28"/>
                <w:cs/>
              </w:rPr>
              <w:t xml:space="preserve"> </w:t>
            </w:r>
            <w:r w:rsidRPr="002D40A7">
              <w:rPr>
                <w:rFonts w:ascii="TH SarabunPSK" w:hAnsi="TH SarabunPSK" w:cs="TH SarabunPSK"/>
                <w:color w:val="000000" w:themeColor="text1"/>
                <w:sz w:val="28"/>
              </w:rPr>
              <w:t>are appropriately formulated and are aligned to the expected learning</w:t>
            </w:r>
            <w:r w:rsidRPr="002D40A7">
              <w:rPr>
                <w:rFonts w:ascii="TH SarabunPSK" w:hAnsi="TH SarabunPSK" w:cs="TH SarabunPSK"/>
                <w:color w:val="000000" w:themeColor="text1"/>
                <w:sz w:val="28"/>
                <w:cs/>
              </w:rPr>
              <w:t xml:space="preserve"> </w:t>
            </w:r>
            <w:r w:rsidRPr="002D40A7">
              <w:rPr>
                <w:rFonts w:ascii="TH SarabunPSK" w:hAnsi="TH SarabunPSK" w:cs="TH SarabunPSK"/>
                <w:color w:val="000000" w:themeColor="text1"/>
                <w:sz w:val="28"/>
              </w:rPr>
              <w:t>outcomes of the  program</w:t>
            </w:r>
          </w:p>
          <w:p w:rsidR="00D824F0" w:rsidRPr="002D40A7" w:rsidRDefault="00D824F0" w:rsidP="00B205D8">
            <w:pPr>
              <w:pStyle w:val="NoSpacing"/>
              <w:rPr>
                <w:rFonts w:ascii="TH SarabunPSK" w:hAnsi="TH SarabunPSK" w:cs="TH SarabunPSK"/>
                <w:color w:val="000000" w:themeColor="text1"/>
                <w:sz w:val="28"/>
              </w:rPr>
            </w:pPr>
          </w:p>
        </w:tc>
        <w:tc>
          <w:tcPr>
            <w:tcW w:w="2409" w:type="dxa"/>
          </w:tcPr>
          <w:p w:rsidR="00D824F0" w:rsidRPr="002F146A" w:rsidRDefault="00D824F0" w:rsidP="00B205D8">
            <w:pPr>
              <w:pStyle w:val="NoSpacing"/>
              <w:rPr>
                <w:rFonts w:ascii="TH SarabunPSK" w:hAnsi="TH SarabunPSK" w:cs="TH SarabunPSK"/>
                <w:color w:val="000000" w:themeColor="text1"/>
                <w:sz w:val="28"/>
              </w:rPr>
            </w:pPr>
          </w:p>
        </w:tc>
        <w:tc>
          <w:tcPr>
            <w:tcW w:w="2835" w:type="dxa"/>
          </w:tcPr>
          <w:p w:rsidR="00D824F0" w:rsidRPr="002F146A" w:rsidRDefault="00D824F0" w:rsidP="00B205D8">
            <w:pPr>
              <w:pStyle w:val="NoSpacing"/>
              <w:ind w:left="160" w:hanging="180"/>
              <w:rPr>
                <w:rFonts w:ascii="TH SarabunPSK" w:hAnsi="TH SarabunPSK" w:cs="TH SarabunPSK"/>
                <w:color w:val="000000" w:themeColor="text1"/>
                <w:sz w:val="28"/>
                <w:cs/>
              </w:rPr>
            </w:pPr>
          </w:p>
        </w:tc>
        <w:tc>
          <w:tcPr>
            <w:tcW w:w="2552" w:type="dxa"/>
          </w:tcPr>
          <w:p w:rsidR="00D824F0" w:rsidRPr="002F146A" w:rsidRDefault="00D824F0" w:rsidP="00B205D8">
            <w:pPr>
              <w:pStyle w:val="NoSpacing"/>
              <w:ind w:left="160" w:hanging="180"/>
              <w:rPr>
                <w:rFonts w:ascii="TH SarabunPSK" w:hAnsi="TH SarabunPSK" w:cs="TH SarabunPSK"/>
                <w:color w:val="000000" w:themeColor="text1"/>
                <w:sz w:val="28"/>
                <w:cs/>
              </w:rPr>
            </w:pPr>
          </w:p>
        </w:tc>
        <w:tc>
          <w:tcPr>
            <w:tcW w:w="2410" w:type="dxa"/>
          </w:tcPr>
          <w:p w:rsidR="00D824F0" w:rsidRPr="002F146A" w:rsidRDefault="00D824F0" w:rsidP="00B205D8">
            <w:pPr>
              <w:pStyle w:val="NoSpacing"/>
              <w:ind w:left="160" w:hanging="180"/>
              <w:rPr>
                <w:rFonts w:ascii="TH SarabunPSK" w:hAnsi="TH SarabunPSK" w:cs="TH SarabunPSK"/>
                <w:color w:val="000000" w:themeColor="text1"/>
                <w:sz w:val="28"/>
                <w:cs/>
              </w:rPr>
            </w:pPr>
          </w:p>
        </w:tc>
        <w:tc>
          <w:tcPr>
            <w:tcW w:w="992" w:type="dxa"/>
          </w:tcPr>
          <w:p w:rsidR="00D824F0" w:rsidRPr="002F146A" w:rsidRDefault="00D824F0" w:rsidP="00B205D8">
            <w:pPr>
              <w:pStyle w:val="NoSpacing"/>
              <w:ind w:left="160" w:hanging="180"/>
              <w:rPr>
                <w:rFonts w:ascii="TH SarabunPSK" w:hAnsi="TH SarabunPSK" w:cs="TH SarabunPSK"/>
                <w:color w:val="000000" w:themeColor="text1"/>
                <w:sz w:val="28"/>
                <w:cs/>
              </w:rPr>
            </w:pPr>
          </w:p>
        </w:tc>
      </w:tr>
      <w:tr w:rsidR="00D824F0" w:rsidRPr="002F146A" w:rsidTr="00D824F0">
        <w:trPr>
          <w:trHeight w:val="750"/>
        </w:trPr>
        <w:tc>
          <w:tcPr>
            <w:tcW w:w="3545" w:type="dxa"/>
          </w:tcPr>
          <w:p w:rsidR="00D824F0" w:rsidRPr="002D40A7" w:rsidRDefault="00D824F0" w:rsidP="00B205D8">
            <w:pPr>
              <w:pStyle w:val="NoSpacing"/>
              <w:rPr>
                <w:rFonts w:ascii="TH SarabunPSK" w:hAnsi="TH SarabunPSK" w:cs="TH SarabunPSK"/>
                <w:color w:val="000000" w:themeColor="text1"/>
                <w:sz w:val="28"/>
              </w:rPr>
            </w:pPr>
            <w:r w:rsidRPr="002D40A7">
              <w:rPr>
                <w:rFonts w:ascii="TH SarabunPSK" w:hAnsi="TH SarabunPSK" w:cs="TH SarabunPSK"/>
                <w:color w:val="000000" w:themeColor="text1"/>
                <w:sz w:val="28"/>
              </w:rPr>
              <w:t>1</w:t>
            </w:r>
            <w:r w:rsidRPr="002D40A7">
              <w:rPr>
                <w:rFonts w:ascii="TH SarabunPSK" w:hAnsi="TH SarabunPSK" w:cs="TH SarabunPSK"/>
                <w:color w:val="000000" w:themeColor="text1"/>
                <w:sz w:val="28"/>
                <w:cs/>
              </w:rPr>
              <w:t>.</w:t>
            </w:r>
            <w:r w:rsidRPr="002D40A7">
              <w:rPr>
                <w:rFonts w:ascii="TH SarabunPSK" w:hAnsi="TH SarabunPSK" w:cs="TH SarabunPSK"/>
                <w:color w:val="000000" w:themeColor="text1"/>
                <w:sz w:val="28"/>
              </w:rPr>
              <w:t>3 The program to show that the expected learning outcomes consist of both</w:t>
            </w:r>
            <w:r>
              <w:rPr>
                <w:rFonts w:ascii="TH SarabunPSK" w:hAnsi="TH SarabunPSK" w:cs="TH SarabunPSK"/>
                <w:color w:val="000000" w:themeColor="text1"/>
                <w:sz w:val="28"/>
              </w:rPr>
              <w:t xml:space="preserve"> </w:t>
            </w:r>
            <w:r w:rsidRPr="002D40A7">
              <w:rPr>
                <w:rFonts w:ascii="TH SarabunPSK" w:hAnsi="TH SarabunPSK" w:cs="TH SarabunPSK"/>
                <w:color w:val="000000" w:themeColor="text1"/>
                <w:sz w:val="28"/>
              </w:rPr>
              <w:t xml:space="preserve">generic outcomes (related to written and oral communication, problem-solving, information technology, teambuilding skills, etc.) and subject specific outcomes (related </w:t>
            </w:r>
            <w:r w:rsidRPr="002D40A7">
              <w:rPr>
                <w:rFonts w:ascii="TH SarabunPSK" w:hAnsi="TH SarabunPSK" w:cs="TH SarabunPSK"/>
                <w:color w:val="000000" w:themeColor="text1"/>
                <w:sz w:val="28"/>
              </w:rPr>
              <w:lastRenderedPageBreak/>
              <w:t>to knowledge and skills of the study discipline).</w:t>
            </w:r>
          </w:p>
          <w:p w:rsidR="00D824F0" w:rsidRPr="002D40A7" w:rsidRDefault="00D824F0" w:rsidP="00B205D8">
            <w:pPr>
              <w:pStyle w:val="NoSpacing"/>
              <w:rPr>
                <w:rFonts w:ascii="TH SarabunPSK" w:hAnsi="TH SarabunPSK" w:cs="TH SarabunPSK"/>
                <w:color w:val="000000" w:themeColor="text1"/>
                <w:sz w:val="28"/>
              </w:rPr>
            </w:pPr>
          </w:p>
        </w:tc>
        <w:tc>
          <w:tcPr>
            <w:tcW w:w="2409" w:type="dxa"/>
          </w:tcPr>
          <w:p w:rsidR="00D824F0" w:rsidRPr="002F146A" w:rsidRDefault="00D824F0" w:rsidP="00B205D8">
            <w:pPr>
              <w:pStyle w:val="NoSpacing"/>
              <w:rPr>
                <w:rFonts w:ascii="TH SarabunPSK" w:hAnsi="TH SarabunPSK" w:cs="TH SarabunPSK"/>
                <w:color w:val="000000" w:themeColor="text1"/>
                <w:sz w:val="28"/>
              </w:rPr>
            </w:pPr>
          </w:p>
        </w:tc>
        <w:tc>
          <w:tcPr>
            <w:tcW w:w="2835" w:type="dxa"/>
          </w:tcPr>
          <w:p w:rsidR="00D824F0" w:rsidRPr="002F146A" w:rsidRDefault="00D824F0" w:rsidP="00B205D8">
            <w:pPr>
              <w:pStyle w:val="NoSpacing"/>
              <w:ind w:left="160" w:hanging="180"/>
              <w:rPr>
                <w:rFonts w:ascii="TH SarabunPSK" w:hAnsi="TH SarabunPSK" w:cs="TH SarabunPSK"/>
                <w:color w:val="000000" w:themeColor="text1"/>
                <w:sz w:val="28"/>
                <w:cs/>
              </w:rPr>
            </w:pPr>
          </w:p>
        </w:tc>
        <w:tc>
          <w:tcPr>
            <w:tcW w:w="2552" w:type="dxa"/>
          </w:tcPr>
          <w:p w:rsidR="00D824F0" w:rsidRPr="002F146A" w:rsidRDefault="00D824F0" w:rsidP="00B205D8">
            <w:pPr>
              <w:pStyle w:val="NoSpacing"/>
              <w:ind w:left="160" w:hanging="180"/>
              <w:rPr>
                <w:rFonts w:ascii="TH SarabunPSK" w:hAnsi="TH SarabunPSK" w:cs="TH SarabunPSK"/>
                <w:color w:val="000000" w:themeColor="text1"/>
                <w:sz w:val="28"/>
                <w:cs/>
              </w:rPr>
            </w:pPr>
          </w:p>
        </w:tc>
        <w:tc>
          <w:tcPr>
            <w:tcW w:w="2410" w:type="dxa"/>
          </w:tcPr>
          <w:p w:rsidR="00D824F0" w:rsidRPr="002F146A" w:rsidRDefault="00D824F0" w:rsidP="00B205D8">
            <w:pPr>
              <w:pStyle w:val="NoSpacing"/>
              <w:ind w:left="160" w:hanging="180"/>
              <w:rPr>
                <w:rFonts w:ascii="TH SarabunPSK" w:hAnsi="TH SarabunPSK" w:cs="TH SarabunPSK"/>
                <w:color w:val="000000" w:themeColor="text1"/>
                <w:sz w:val="28"/>
                <w:cs/>
              </w:rPr>
            </w:pPr>
          </w:p>
        </w:tc>
        <w:tc>
          <w:tcPr>
            <w:tcW w:w="992" w:type="dxa"/>
          </w:tcPr>
          <w:p w:rsidR="00D824F0" w:rsidRPr="002F146A" w:rsidRDefault="00D824F0" w:rsidP="00B205D8">
            <w:pPr>
              <w:pStyle w:val="NoSpacing"/>
              <w:ind w:left="160" w:hanging="180"/>
              <w:rPr>
                <w:rFonts w:ascii="TH SarabunPSK" w:hAnsi="TH SarabunPSK" w:cs="TH SarabunPSK"/>
                <w:color w:val="000000" w:themeColor="text1"/>
                <w:sz w:val="28"/>
                <w:cs/>
              </w:rPr>
            </w:pPr>
          </w:p>
        </w:tc>
      </w:tr>
      <w:tr w:rsidR="00D824F0" w:rsidRPr="002F146A" w:rsidTr="00D824F0">
        <w:trPr>
          <w:trHeight w:val="750"/>
        </w:trPr>
        <w:tc>
          <w:tcPr>
            <w:tcW w:w="3545" w:type="dxa"/>
          </w:tcPr>
          <w:p w:rsidR="00D824F0" w:rsidRPr="002D40A7" w:rsidRDefault="00D824F0" w:rsidP="00B205D8">
            <w:pPr>
              <w:pStyle w:val="NoSpacing"/>
              <w:rPr>
                <w:rFonts w:ascii="TH SarabunPSK" w:hAnsi="TH SarabunPSK" w:cs="TH SarabunPSK"/>
                <w:color w:val="000000" w:themeColor="text1"/>
                <w:sz w:val="28"/>
              </w:rPr>
            </w:pPr>
            <w:r w:rsidRPr="002D40A7">
              <w:rPr>
                <w:rFonts w:ascii="TH SarabunPSK" w:hAnsi="TH SarabunPSK" w:cs="TH SarabunPSK"/>
                <w:color w:val="000000" w:themeColor="text1"/>
                <w:sz w:val="28"/>
                <w:cs/>
              </w:rPr>
              <w:lastRenderedPageBreak/>
              <w:t xml:space="preserve">1.4 </w:t>
            </w:r>
            <w:r w:rsidRPr="002D40A7">
              <w:rPr>
                <w:rFonts w:ascii="TH SarabunPSK" w:hAnsi="TH SarabunPSK" w:cs="TH SarabunPSK"/>
                <w:color w:val="000000" w:themeColor="text1"/>
                <w:sz w:val="28"/>
              </w:rPr>
              <w:t>The  program to show that the requirements of the stakeholders, especially</w:t>
            </w:r>
            <w:r w:rsidRPr="002D40A7">
              <w:rPr>
                <w:rFonts w:ascii="TH SarabunPSK" w:hAnsi="TH SarabunPSK" w:cs="TH SarabunPSK"/>
                <w:color w:val="000000" w:themeColor="text1"/>
                <w:sz w:val="28"/>
                <w:cs/>
              </w:rPr>
              <w:t xml:space="preserve"> </w:t>
            </w:r>
            <w:r w:rsidRPr="002D40A7">
              <w:rPr>
                <w:rFonts w:ascii="TH SarabunPSK" w:hAnsi="TH SarabunPSK" w:cs="TH SarabunPSK"/>
                <w:color w:val="000000" w:themeColor="text1"/>
                <w:sz w:val="28"/>
              </w:rPr>
              <w:t>he external stakeholders, are gathered, and that these are reflected in the</w:t>
            </w:r>
            <w:r w:rsidRPr="002D40A7">
              <w:rPr>
                <w:rFonts w:ascii="TH SarabunPSK" w:hAnsi="TH SarabunPSK" w:cs="TH SarabunPSK"/>
                <w:color w:val="000000" w:themeColor="text1"/>
                <w:sz w:val="28"/>
                <w:cs/>
              </w:rPr>
              <w:t xml:space="preserve"> </w:t>
            </w:r>
            <w:r w:rsidRPr="002D40A7">
              <w:rPr>
                <w:rFonts w:ascii="TH SarabunPSK" w:hAnsi="TH SarabunPSK" w:cs="TH SarabunPSK"/>
                <w:color w:val="000000" w:themeColor="text1"/>
                <w:sz w:val="28"/>
              </w:rPr>
              <w:t>expected learning outcomes.</w:t>
            </w:r>
          </w:p>
        </w:tc>
        <w:tc>
          <w:tcPr>
            <w:tcW w:w="2409" w:type="dxa"/>
          </w:tcPr>
          <w:p w:rsidR="00D824F0" w:rsidRPr="002F146A" w:rsidRDefault="00D824F0" w:rsidP="00B205D8">
            <w:pPr>
              <w:pStyle w:val="NoSpacing"/>
              <w:rPr>
                <w:rFonts w:ascii="TH SarabunPSK" w:hAnsi="TH SarabunPSK" w:cs="TH SarabunPSK"/>
                <w:color w:val="000000" w:themeColor="text1"/>
                <w:sz w:val="28"/>
              </w:rPr>
            </w:pPr>
          </w:p>
        </w:tc>
        <w:tc>
          <w:tcPr>
            <w:tcW w:w="2835" w:type="dxa"/>
          </w:tcPr>
          <w:p w:rsidR="00D824F0" w:rsidRPr="002F146A" w:rsidRDefault="00D824F0" w:rsidP="00B205D8">
            <w:pPr>
              <w:pStyle w:val="NoSpacing"/>
              <w:ind w:left="160" w:hanging="180"/>
              <w:rPr>
                <w:rFonts w:ascii="TH SarabunPSK" w:hAnsi="TH SarabunPSK" w:cs="TH SarabunPSK"/>
                <w:color w:val="000000" w:themeColor="text1"/>
                <w:sz w:val="28"/>
                <w:cs/>
              </w:rPr>
            </w:pPr>
          </w:p>
        </w:tc>
        <w:tc>
          <w:tcPr>
            <w:tcW w:w="2552" w:type="dxa"/>
          </w:tcPr>
          <w:p w:rsidR="00D824F0" w:rsidRPr="002F146A" w:rsidRDefault="00D824F0" w:rsidP="00B205D8">
            <w:pPr>
              <w:pStyle w:val="NoSpacing"/>
              <w:ind w:left="160" w:hanging="180"/>
              <w:rPr>
                <w:rFonts w:ascii="TH SarabunPSK" w:hAnsi="TH SarabunPSK" w:cs="TH SarabunPSK"/>
                <w:color w:val="000000" w:themeColor="text1"/>
                <w:sz w:val="28"/>
                <w:cs/>
              </w:rPr>
            </w:pPr>
          </w:p>
        </w:tc>
        <w:tc>
          <w:tcPr>
            <w:tcW w:w="2410" w:type="dxa"/>
          </w:tcPr>
          <w:p w:rsidR="00D824F0" w:rsidRPr="002F146A" w:rsidRDefault="00D824F0" w:rsidP="00B205D8">
            <w:pPr>
              <w:pStyle w:val="NoSpacing"/>
              <w:ind w:left="160" w:hanging="180"/>
              <w:rPr>
                <w:rFonts w:ascii="TH SarabunPSK" w:hAnsi="TH SarabunPSK" w:cs="TH SarabunPSK"/>
                <w:color w:val="000000" w:themeColor="text1"/>
                <w:sz w:val="28"/>
                <w:cs/>
              </w:rPr>
            </w:pPr>
          </w:p>
        </w:tc>
        <w:tc>
          <w:tcPr>
            <w:tcW w:w="992" w:type="dxa"/>
          </w:tcPr>
          <w:p w:rsidR="00D824F0" w:rsidRPr="002F146A" w:rsidRDefault="00D824F0" w:rsidP="00B205D8">
            <w:pPr>
              <w:pStyle w:val="NoSpacing"/>
              <w:ind w:left="160" w:hanging="180"/>
              <w:rPr>
                <w:rFonts w:ascii="TH SarabunPSK" w:hAnsi="TH SarabunPSK" w:cs="TH SarabunPSK"/>
                <w:color w:val="000000" w:themeColor="text1"/>
                <w:sz w:val="28"/>
                <w:cs/>
              </w:rPr>
            </w:pPr>
          </w:p>
        </w:tc>
      </w:tr>
      <w:tr w:rsidR="00D824F0" w:rsidRPr="002F146A" w:rsidTr="00D824F0">
        <w:trPr>
          <w:trHeight w:val="750"/>
        </w:trPr>
        <w:tc>
          <w:tcPr>
            <w:tcW w:w="3545" w:type="dxa"/>
          </w:tcPr>
          <w:p w:rsidR="00D824F0" w:rsidRDefault="00D824F0" w:rsidP="00B205D8">
            <w:pPr>
              <w:pStyle w:val="NoSpacing"/>
              <w:rPr>
                <w:rFonts w:ascii="TH SarabunPSK" w:hAnsi="TH SarabunPSK" w:cs="TH SarabunPSK"/>
                <w:color w:val="000000" w:themeColor="text1"/>
                <w:sz w:val="28"/>
              </w:rPr>
            </w:pPr>
            <w:r w:rsidRPr="002D40A7">
              <w:rPr>
                <w:rFonts w:ascii="TH SarabunPSK" w:hAnsi="TH SarabunPSK" w:cs="TH SarabunPSK"/>
                <w:color w:val="000000" w:themeColor="text1"/>
                <w:sz w:val="28"/>
                <w:cs/>
              </w:rPr>
              <w:t xml:space="preserve">1.5 </w:t>
            </w:r>
            <w:r w:rsidRPr="002D40A7">
              <w:rPr>
                <w:rFonts w:ascii="TH SarabunPSK" w:hAnsi="TH SarabunPSK" w:cs="TH SarabunPSK"/>
                <w:color w:val="000000" w:themeColor="text1"/>
                <w:sz w:val="28"/>
              </w:rPr>
              <w:t>The  program to show that the expected learning outcomes are achieved</w:t>
            </w:r>
            <w:r w:rsidRPr="002D40A7">
              <w:rPr>
                <w:rFonts w:ascii="TH SarabunPSK" w:hAnsi="TH SarabunPSK" w:cs="TH SarabunPSK"/>
                <w:color w:val="000000" w:themeColor="text1"/>
                <w:sz w:val="28"/>
                <w:cs/>
              </w:rPr>
              <w:t xml:space="preserve"> </w:t>
            </w:r>
            <w:r w:rsidRPr="002D40A7">
              <w:rPr>
                <w:rFonts w:ascii="TH SarabunPSK" w:hAnsi="TH SarabunPSK" w:cs="TH SarabunPSK"/>
                <w:color w:val="000000" w:themeColor="text1"/>
                <w:sz w:val="28"/>
              </w:rPr>
              <w:t>by the students by the time they graduate.</w:t>
            </w:r>
          </w:p>
          <w:p w:rsidR="00D824F0" w:rsidRPr="002D40A7" w:rsidRDefault="00D824F0" w:rsidP="00B205D8">
            <w:pPr>
              <w:pStyle w:val="NoSpacing"/>
              <w:rPr>
                <w:rFonts w:ascii="TH SarabunPSK" w:hAnsi="TH SarabunPSK" w:cs="TH SarabunPSK"/>
                <w:color w:val="000000" w:themeColor="text1"/>
                <w:sz w:val="28"/>
              </w:rPr>
            </w:pPr>
          </w:p>
        </w:tc>
        <w:tc>
          <w:tcPr>
            <w:tcW w:w="2409" w:type="dxa"/>
          </w:tcPr>
          <w:p w:rsidR="00D824F0" w:rsidRPr="002F146A" w:rsidRDefault="00D824F0" w:rsidP="00B205D8">
            <w:pPr>
              <w:pStyle w:val="NoSpacing"/>
              <w:rPr>
                <w:rFonts w:ascii="TH SarabunPSK" w:hAnsi="TH SarabunPSK" w:cs="TH SarabunPSK"/>
                <w:color w:val="000000" w:themeColor="text1"/>
                <w:sz w:val="28"/>
              </w:rPr>
            </w:pPr>
          </w:p>
        </w:tc>
        <w:tc>
          <w:tcPr>
            <w:tcW w:w="2835" w:type="dxa"/>
          </w:tcPr>
          <w:p w:rsidR="00D824F0" w:rsidRPr="002F146A" w:rsidRDefault="00D824F0" w:rsidP="00B205D8">
            <w:pPr>
              <w:pStyle w:val="NoSpacing"/>
              <w:ind w:left="160" w:hanging="180"/>
              <w:rPr>
                <w:rFonts w:ascii="TH SarabunPSK" w:hAnsi="TH SarabunPSK" w:cs="TH SarabunPSK"/>
                <w:color w:val="000000" w:themeColor="text1"/>
                <w:sz w:val="28"/>
                <w:cs/>
              </w:rPr>
            </w:pPr>
          </w:p>
        </w:tc>
        <w:tc>
          <w:tcPr>
            <w:tcW w:w="2552" w:type="dxa"/>
          </w:tcPr>
          <w:p w:rsidR="00D824F0" w:rsidRPr="002F146A" w:rsidRDefault="00D824F0" w:rsidP="00B205D8">
            <w:pPr>
              <w:pStyle w:val="NoSpacing"/>
              <w:ind w:left="160" w:hanging="180"/>
              <w:rPr>
                <w:rFonts w:ascii="TH SarabunPSK" w:hAnsi="TH SarabunPSK" w:cs="TH SarabunPSK"/>
                <w:color w:val="000000" w:themeColor="text1"/>
                <w:sz w:val="28"/>
                <w:cs/>
              </w:rPr>
            </w:pPr>
          </w:p>
        </w:tc>
        <w:tc>
          <w:tcPr>
            <w:tcW w:w="2410" w:type="dxa"/>
          </w:tcPr>
          <w:p w:rsidR="00D824F0" w:rsidRPr="002F146A" w:rsidRDefault="00D824F0" w:rsidP="00B205D8">
            <w:pPr>
              <w:pStyle w:val="NoSpacing"/>
              <w:ind w:left="160" w:hanging="180"/>
              <w:rPr>
                <w:rFonts w:ascii="TH SarabunPSK" w:hAnsi="TH SarabunPSK" w:cs="TH SarabunPSK"/>
                <w:color w:val="000000" w:themeColor="text1"/>
                <w:sz w:val="28"/>
                <w:cs/>
              </w:rPr>
            </w:pPr>
          </w:p>
        </w:tc>
        <w:tc>
          <w:tcPr>
            <w:tcW w:w="992" w:type="dxa"/>
          </w:tcPr>
          <w:p w:rsidR="00D824F0" w:rsidRPr="002F146A" w:rsidRDefault="00D824F0" w:rsidP="00B205D8">
            <w:pPr>
              <w:pStyle w:val="NoSpacing"/>
              <w:ind w:left="160" w:hanging="180"/>
              <w:rPr>
                <w:rFonts w:ascii="TH SarabunPSK" w:hAnsi="TH SarabunPSK" w:cs="TH SarabunPSK"/>
                <w:color w:val="000000" w:themeColor="text1"/>
                <w:sz w:val="28"/>
                <w:cs/>
              </w:rPr>
            </w:pPr>
          </w:p>
        </w:tc>
      </w:tr>
      <w:tr w:rsidR="00D824F0" w:rsidRPr="002F146A" w:rsidTr="00D824F0">
        <w:trPr>
          <w:trHeight w:val="367"/>
        </w:trPr>
        <w:tc>
          <w:tcPr>
            <w:tcW w:w="3545" w:type="dxa"/>
          </w:tcPr>
          <w:p w:rsidR="00D824F0" w:rsidRPr="001B1FC8" w:rsidRDefault="00D824F0" w:rsidP="00B205D8">
            <w:pPr>
              <w:pStyle w:val="NoSpacing"/>
              <w:rPr>
                <w:rFonts w:ascii="TH SarabunPSK" w:hAnsi="TH SarabunPSK" w:cs="TH SarabunPSK"/>
                <w:b/>
                <w:bCs/>
                <w:color w:val="000000" w:themeColor="text1"/>
                <w:sz w:val="28"/>
              </w:rPr>
            </w:pPr>
            <w:r>
              <w:rPr>
                <w:rFonts w:ascii="TH SarabunPSK" w:hAnsi="TH SarabunPSK" w:cs="TH SarabunPSK"/>
                <w:b/>
                <w:bCs/>
                <w:color w:val="000000" w:themeColor="text1"/>
                <w:sz w:val="28"/>
                <w:cs/>
              </w:rPr>
              <w:t xml:space="preserve">2. </w:t>
            </w:r>
            <w:r>
              <w:rPr>
                <w:rFonts w:ascii="TH SarabunPSK" w:hAnsi="TH SarabunPSK" w:cs="TH SarabunPSK"/>
                <w:b/>
                <w:bCs/>
                <w:color w:val="000000" w:themeColor="text1"/>
                <w:sz w:val="28"/>
              </w:rPr>
              <w:t>P</w:t>
            </w:r>
            <w:r w:rsidRPr="006B1BE1">
              <w:rPr>
                <w:rFonts w:ascii="TH SarabunPSK" w:hAnsi="TH SarabunPSK" w:cs="TH SarabunPSK"/>
                <w:b/>
                <w:bCs/>
                <w:color w:val="000000" w:themeColor="text1"/>
                <w:sz w:val="28"/>
              </w:rPr>
              <w:t>rogram Structure and Content</w:t>
            </w:r>
          </w:p>
        </w:tc>
        <w:tc>
          <w:tcPr>
            <w:tcW w:w="2409" w:type="dxa"/>
          </w:tcPr>
          <w:p w:rsidR="00D824F0" w:rsidRPr="002F146A" w:rsidRDefault="00D824F0" w:rsidP="00B205D8">
            <w:pPr>
              <w:pStyle w:val="NoSpacing"/>
              <w:rPr>
                <w:rFonts w:ascii="TH SarabunPSK" w:hAnsi="TH SarabunPSK" w:cs="TH SarabunPSK"/>
                <w:color w:val="000000" w:themeColor="text1"/>
                <w:sz w:val="28"/>
              </w:rPr>
            </w:pPr>
          </w:p>
        </w:tc>
        <w:tc>
          <w:tcPr>
            <w:tcW w:w="2835" w:type="dxa"/>
          </w:tcPr>
          <w:p w:rsidR="00D824F0" w:rsidRPr="002F146A" w:rsidRDefault="00D824F0" w:rsidP="00B205D8">
            <w:pPr>
              <w:pStyle w:val="NoSpacing"/>
              <w:ind w:left="160" w:hanging="180"/>
              <w:rPr>
                <w:rFonts w:ascii="TH SarabunPSK" w:hAnsi="TH SarabunPSK" w:cs="TH SarabunPSK"/>
                <w:color w:val="000000" w:themeColor="text1"/>
                <w:sz w:val="28"/>
                <w:cs/>
              </w:rPr>
            </w:pPr>
          </w:p>
        </w:tc>
        <w:tc>
          <w:tcPr>
            <w:tcW w:w="2552" w:type="dxa"/>
          </w:tcPr>
          <w:p w:rsidR="00D824F0" w:rsidRPr="002F146A" w:rsidRDefault="00D824F0" w:rsidP="00B205D8">
            <w:pPr>
              <w:pStyle w:val="NoSpacing"/>
              <w:ind w:left="160" w:hanging="180"/>
              <w:rPr>
                <w:rFonts w:ascii="TH SarabunPSK" w:hAnsi="TH SarabunPSK" w:cs="TH SarabunPSK"/>
                <w:color w:val="000000" w:themeColor="text1"/>
                <w:sz w:val="28"/>
                <w:cs/>
              </w:rPr>
            </w:pPr>
          </w:p>
        </w:tc>
        <w:tc>
          <w:tcPr>
            <w:tcW w:w="2410" w:type="dxa"/>
          </w:tcPr>
          <w:p w:rsidR="00D824F0" w:rsidRPr="002F146A" w:rsidRDefault="00D824F0" w:rsidP="00B205D8">
            <w:pPr>
              <w:pStyle w:val="NoSpacing"/>
              <w:ind w:left="160" w:hanging="180"/>
              <w:rPr>
                <w:rFonts w:ascii="TH SarabunPSK" w:hAnsi="TH SarabunPSK" w:cs="TH SarabunPSK"/>
                <w:color w:val="000000" w:themeColor="text1"/>
                <w:sz w:val="28"/>
                <w:cs/>
              </w:rPr>
            </w:pPr>
          </w:p>
        </w:tc>
        <w:tc>
          <w:tcPr>
            <w:tcW w:w="992" w:type="dxa"/>
          </w:tcPr>
          <w:p w:rsidR="00D824F0" w:rsidRPr="002F146A" w:rsidRDefault="00D824F0" w:rsidP="00B205D8">
            <w:pPr>
              <w:pStyle w:val="NoSpacing"/>
              <w:ind w:left="160" w:hanging="180"/>
              <w:rPr>
                <w:rFonts w:ascii="TH SarabunPSK" w:hAnsi="TH SarabunPSK" w:cs="TH SarabunPSK"/>
                <w:color w:val="000000" w:themeColor="text1"/>
                <w:sz w:val="28"/>
                <w:cs/>
              </w:rPr>
            </w:pPr>
          </w:p>
        </w:tc>
      </w:tr>
      <w:tr w:rsidR="00D824F0" w:rsidRPr="002F146A" w:rsidTr="00D824F0">
        <w:trPr>
          <w:trHeight w:val="367"/>
        </w:trPr>
        <w:tc>
          <w:tcPr>
            <w:tcW w:w="3545" w:type="dxa"/>
          </w:tcPr>
          <w:p w:rsidR="00D824F0" w:rsidRPr="006B1BE1" w:rsidRDefault="00D824F0" w:rsidP="00B205D8">
            <w:pPr>
              <w:pStyle w:val="NoSpacing"/>
              <w:rPr>
                <w:rFonts w:ascii="TH SarabunPSK" w:hAnsi="TH SarabunPSK" w:cs="TH SarabunPSK"/>
                <w:color w:val="000000" w:themeColor="text1"/>
                <w:sz w:val="28"/>
              </w:rPr>
            </w:pPr>
            <w:r w:rsidRPr="006B1BE1">
              <w:rPr>
                <w:rFonts w:ascii="TH SarabunPSK" w:hAnsi="TH SarabunPSK" w:cs="TH SarabunPSK"/>
                <w:color w:val="000000" w:themeColor="text1"/>
                <w:sz w:val="28"/>
                <w:cs/>
              </w:rPr>
              <w:t xml:space="preserve">2.1. </w:t>
            </w:r>
            <w:r>
              <w:rPr>
                <w:rFonts w:ascii="TH SarabunPSK" w:hAnsi="TH SarabunPSK" w:cs="TH SarabunPSK"/>
                <w:color w:val="000000" w:themeColor="text1"/>
                <w:sz w:val="28"/>
              </w:rPr>
              <w:t xml:space="preserve">The specifications of the </w:t>
            </w:r>
            <w:r w:rsidRPr="006B1BE1">
              <w:rPr>
                <w:rFonts w:ascii="TH SarabunPSK" w:hAnsi="TH SarabunPSK" w:cs="TH SarabunPSK"/>
                <w:color w:val="000000" w:themeColor="text1"/>
                <w:sz w:val="28"/>
              </w:rPr>
              <w:t>program and all its courses are shown to be comprehensive, up-to-date, and made available and communicated to all stakeholders.</w:t>
            </w:r>
          </w:p>
          <w:p w:rsidR="00D824F0" w:rsidRPr="006B1BE1" w:rsidRDefault="00D824F0" w:rsidP="00B205D8">
            <w:pPr>
              <w:pStyle w:val="NoSpacing"/>
              <w:rPr>
                <w:rFonts w:ascii="TH SarabunPSK" w:hAnsi="TH SarabunPSK" w:cs="TH SarabunPSK"/>
                <w:color w:val="000000" w:themeColor="text1"/>
                <w:sz w:val="28"/>
                <w:cs/>
              </w:rPr>
            </w:pPr>
          </w:p>
        </w:tc>
        <w:tc>
          <w:tcPr>
            <w:tcW w:w="2409" w:type="dxa"/>
          </w:tcPr>
          <w:p w:rsidR="00D824F0" w:rsidRPr="002F146A" w:rsidRDefault="00D824F0" w:rsidP="00B205D8">
            <w:pPr>
              <w:pStyle w:val="NoSpacing"/>
              <w:rPr>
                <w:rFonts w:ascii="TH SarabunPSK" w:hAnsi="TH SarabunPSK" w:cs="TH SarabunPSK"/>
                <w:color w:val="000000" w:themeColor="text1"/>
                <w:sz w:val="28"/>
              </w:rPr>
            </w:pPr>
          </w:p>
        </w:tc>
        <w:tc>
          <w:tcPr>
            <w:tcW w:w="2835" w:type="dxa"/>
          </w:tcPr>
          <w:p w:rsidR="00D824F0" w:rsidRPr="002F146A" w:rsidRDefault="00D824F0" w:rsidP="00B205D8">
            <w:pPr>
              <w:pStyle w:val="NoSpacing"/>
              <w:ind w:left="160" w:hanging="180"/>
              <w:rPr>
                <w:rFonts w:ascii="TH SarabunPSK" w:hAnsi="TH SarabunPSK" w:cs="TH SarabunPSK"/>
                <w:color w:val="000000" w:themeColor="text1"/>
                <w:sz w:val="28"/>
                <w:cs/>
              </w:rPr>
            </w:pPr>
          </w:p>
        </w:tc>
        <w:tc>
          <w:tcPr>
            <w:tcW w:w="2552" w:type="dxa"/>
          </w:tcPr>
          <w:p w:rsidR="00D824F0" w:rsidRPr="002F146A" w:rsidRDefault="00D824F0" w:rsidP="00B205D8">
            <w:pPr>
              <w:pStyle w:val="NoSpacing"/>
              <w:ind w:left="160" w:hanging="180"/>
              <w:rPr>
                <w:rFonts w:ascii="TH SarabunPSK" w:hAnsi="TH SarabunPSK" w:cs="TH SarabunPSK"/>
                <w:color w:val="000000" w:themeColor="text1"/>
                <w:sz w:val="28"/>
                <w:cs/>
              </w:rPr>
            </w:pPr>
          </w:p>
        </w:tc>
        <w:tc>
          <w:tcPr>
            <w:tcW w:w="2410" w:type="dxa"/>
          </w:tcPr>
          <w:p w:rsidR="00D824F0" w:rsidRPr="002F146A" w:rsidRDefault="00D824F0" w:rsidP="00B205D8">
            <w:pPr>
              <w:pStyle w:val="NoSpacing"/>
              <w:ind w:left="160" w:hanging="180"/>
              <w:rPr>
                <w:rFonts w:ascii="TH SarabunPSK" w:hAnsi="TH SarabunPSK" w:cs="TH SarabunPSK"/>
                <w:color w:val="000000" w:themeColor="text1"/>
                <w:sz w:val="28"/>
                <w:cs/>
              </w:rPr>
            </w:pPr>
          </w:p>
        </w:tc>
        <w:tc>
          <w:tcPr>
            <w:tcW w:w="992" w:type="dxa"/>
          </w:tcPr>
          <w:p w:rsidR="00D824F0" w:rsidRPr="002F146A" w:rsidRDefault="00D824F0" w:rsidP="00B205D8">
            <w:pPr>
              <w:pStyle w:val="NoSpacing"/>
              <w:ind w:left="160" w:hanging="180"/>
              <w:rPr>
                <w:rFonts w:ascii="TH SarabunPSK" w:hAnsi="TH SarabunPSK" w:cs="TH SarabunPSK"/>
                <w:color w:val="000000" w:themeColor="text1"/>
                <w:sz w:val="28"/>
                <w:cs/>
              </w:rPr>
            </w:pPr>
          </w:p>
        </w:tc>
      </w:tr>
      <w:tr w:rsidR="00D824F0" w:rsidRPr="002F146A" w:rsidTr="00D824F0">
        <w:trPr>
          <w:trHeight w:val="367"/>
        </w:trPr>
        <w:tc>
          <w:tcPr>
            <w:tcW w:w="3545" w:type="dxa"/>
          </w:tcPr>
          <w:p w:rsidR="00D824F0" w:rsidRPr="006B1BE1" w:rsidRDefault="00D824F0" w:rsidP="00B205D8">
            <w:pPr>
              <w:pStyle w:val="NoSpacing"/>
              <w:rPr>
                <w:rFonts w:ascii="TH SarabunPSK" w:hAnsi="TH SarabunPSK" w:cs="TH SarabunPSK"/>
                <w:color w:val="000000" w:themeColor="text1"/>
                <w:sz w:val="28"/>
              </w:rPr>
            </w:pPr>
            <w:r w:rsidRPr="006B1BE1">
              <w:rPr>
                <w:rFonts w:ascii="TH SarabunPSK" w:hAnsi="TH SarabunPSK" w:cs="TH SarabunPSK"/>
                <w:color w:val="000000" w:themeColor="text1"/>
                <w:sz w:val="28"/>
                <w:cs/>
              </w:rPr>
              <w:t xml:space="preserve">2.2 </w:t>
            </w:r>
            <w:r w:rsidRPr="006B1BE1">
              <w:rPr>
                <w:rFonts w:ascii="TH SarabunPSK" w:hAnsi="TH SarabunPSK" w:cs="TH SarabunPSK"/>
                <w:color w:val="000000" w:themeColor="text1"/>
                <w:sz w:val="28"/>
              </w:rPr>
              <w:t xml:space="preserve">The design of the curriculum is shown to be constructively aligned </w:t>
            </w:r>
            <w:r w:rsidRPr="006B1BE1">
              <w:rPr>
                <w:rFonts w:ascii="TH SarabunPSK" w:hAnsi="TH SarabunPSK" w:cs="TH SarabunPSK"/>
                <w:color w:val="000000" w:themeColor="text1"/>
                <w:sz w:val="28"/>
              </w:rPr>
              <w:lastRenderedPageBreak/>
              <w:t>with achieving the expected learning outcomes.</w:t>
            </w:r>
          </w:p>
          <w:p w:rsidR="00D824F0" w:rsidRPr="006B1BE1" w:rsidRDefault="00D824F0" w:rsidP="00B205D8">
            <w:pPr>
              <w:pStyle w:val="NoSpacing"/>
              <w:rPr>
                <w:rFonts w:ascii="TH SarabunPSK" w:hAnsi="TH SarabunPSK" w:cs="TH SarabunPSK"/>
                <w:color w:val="000000" w:themeColor="text1"/>
                <w:sz w:val="28"/>
                <w:cs/>
              </w:rPr>
            </w:pPr>
          </w:p>
        </w:tc>
        <w:tc>
          <w:tcPr>
            <w:tcW w:w="2409" w:type="dxa"/>
          </w:tcPr>
          <w:p w:rsidR="00D824F0" w:rsidRPr="002F146A" w:rsidRDefault="00D824F0" w:rsidP="00B205D8">
            <w:pPr>
              <w:pStyle w:val="NoSpacing"/>
              <w:rPr>
                <w:rFonts w:ascii="TH SarabunPSK" w:hAnsi="TH SarabunPSK" w:cs="TH SarabunPSK"/>
                <w:color w:val="000000" w:themeColor="text1"/>
                <w:sz w:val="28"/>
              </w:rPr>
            </w:pPr>
          </w:p>
        </w:tc>
        <w:tc>
          <w:tcPr>
            <w:tcW w:w="2835" w:type="dxa"/>
          </w:tcPr>
          <w:p w:rsidR="00D824F0" w:rsidRPr="002F146A" w:rsidRDefault="00D824F0" w:rsidP="00B205D8">
            <w:pPr>
              <w:pStyle w:val="NoSpacing"/>
              <w:ind w:left="160" w:hanging="180"/>
              <w:rPr>
                <w:rFonts w:ascii="TH SarabunPSK" w:hAnsi="TH SarabunPSK" w:cs="TH SarabunPSK"/>
                <w:color w:val="000000" w:themeColor="text1"/>
                <w:sz w:val="28"/>
                <w:cs/>
              </w:rPr>
            </w:pPr>
          </w:p>
        </w:tc>
        <w:tc>
          <w:tcPr>
            <w:tcW w:w="2552" w:type="dxa"/>
          </w:tcPr>
          <w:p w:rsidR="00D824F0" w:rsidRPr="002F146A" w:rsidRDefault="00D824F0" w:rsidP="00B205D8">
            <w:pPr>
              <w:pStyle w:val="NoSpacing"/>
              <w:ind w:left="160" w:hanging="180"/>
              <w:rPr>
                <w:rFonts w:ascii="TH SarabunPSK" w:hAnsi="TH SarabunPSK" w:cs="TH SarabunPSK"/>
                <w:color w:val="000000" w:themeColor="text1"/>
                <w:sz w:val="28"/>
                <w:cs/>
              </w:rPr>
            </w:pPr>
          </w:p>
        </w:tc>
        <w:tc>
          <w:tcPr>
            <w:tcW w:w="2410" w:type="dxa"/>
          </w:tcPr>
          <w:p w:rsidR="00D824F0" w:rsidRPr="002F146A" w:rsidRDefault="00D824F0" w:rsidP="00B205D8">
            <w:pPr>
              <w:pStyle w:val="NoSpacing"/>
              <w:ind w:left="160" w:hanging="180"/>
              <w:rPr>
                <w:rFonts w:ascii="TH SarabunPSK" w:hAnsi="TH SarabunPSK" w:cs="TH SarabunPSK"/>
                <w:color w:val="000000" w:themeColor="text1"/>
                <w:sz w:val="28"/>
                <w:cs/>
              </w:rPr>
            </w:pPr>
          </w:p>
        </w:tc>
        <w:tc>
          <w:tcPr>
            <w:tcW w:w="992" w:type="dxa"/>
          </w:tcPr>
          <w:p w:rsidR="00D824F0" w:rsidRPr="002F146A" w:rsidRDefault="00D824F0" w:rsidP="00B205D8">
            <w:pPr>
              <w:pStyle w:val="NoSpacing"/>
              <w:ind w:left="160" w:hanging="180"/>
              <w:rPr>
                <w:rFonts w:ascii="TH SarabunPSK" w:hAnsi="TH SarabunPSK" w:cs="TH SarabunPSK"/>
                <w:color w:val="000000" w:themeColor="text1"/>
                <w:sz w:val="28"/>
                <w:cs/>
              </w:rPr>
            </w:pPr>
          </w:p>
        </w:tc>
      </w:tr>
      <w:tr w:rsidR="00D824F0" w:rsidRPr="002F146A" w:rsidTr="00D824F0">
        <w:trPr>
          <w:trHeight w:val="367"/>
        </w:trPr>
        <w:tc>
          <w:tcPr>
            <w:tcW w:w="3545" w:type="dxa"/>
          </w:tcPr>
          <w:p w:rsidR="00D824F0" w:rsidRPr="006B1BE1" w:rsidRDefault="00D824F0" w:rsidP="00B205D8">
            <w:pPr>
              <w:pStyle w:val="NoSpacing"/>
              <w:rPr>
                <w:rFonts w:ascii="TH SarabunPSK" w:hAnsi="TH SarabunPSK" w:cs="TH SarabunPSK"/>
                <w:color w:val="000000" w:themeColor="text1"/>
                <w:sz w:val="28"/>
              </w:rPr>
            </w:pPr>
            <w:r w:rsidRPr="006B1BE1">
              <w:rPr>
                <w:rFonts w:ascii="TH SarabunPSK" w:hAnsi="TH SarabunPSK" w:cs="TH SarabunPSK"/>
                <w:color w:val="000000" w:themeColor="text1"/>
                <w:sz w:val="28"/>
                <w:cs/>
              </w:rPr>
              <w:lastRenderedPageBreak/>
              <w:t xml:space="preserve">2.3 </w:t>
            </w:r>
            <w:r w:rsidRPr="006B1BE1">
              <w:rPr>
                <w:rFonts w:ascii="TH SarabunPSK" w:hAnsi="TH SarabunPSK" w:cs="TH SarabunPSK"/>
                <w:color w:val="000000" w:themeColor="text1"/>
                <w:sz w:val="28"/>
              </w:rPr>
              <w:t>The design of the curriculum is shown to include feedback from stakeholders,</w:t>
            </w:r>
            <w:r w:rsidRPr="006B1BE1">
              <w:rPr>
                <w:rFonts w:ascii="TH SarabunPSK" w:hAnsi="TH SarabunPSK" w:cs="TH SarabunPSK"/>
                <w:color w:val="000000" w:themeColor="text1"/>
                <w:sz w:val="28"/>
                <w:cs/>
              </w:rPr>
              <w:t xml:space="preserve"> </w:t>
            </w:r>
            <w:r w:rsidRPr="006B1BE1">
              <w:rPr>
                <w:rFonts w:ascii="TH SarabunPSK" w:hAnsi="TH SarabunPSK" w:cs="TH SarabunPSK"/>
                <w:color w:val="000000" w:themeColor="text1"/>
                <w:sz w:val="28"/>
              </w:rPr>
              <w:t>especially external stakeholders.</w:t>
            </w:r>
          </w:p>
          <w:p w:rsidR="00D824F0" w:rsidRPr="006B1BE1" w:rsidRDefault="00D824F0" w:rsidP="00B205D8">
            <w:pPr>
              <w:pStyle w:val="NoSpacing"/>
              <w:rPr>
                <w:rFonts w:ascii="TH SarabunPSK" w:hAnsi="TH SarabunPSK" w:cs="TH SarabunPSK"/>
                <w:color w:val="000000" w:themeColor="text1"/>
                <w:sz w:val="28"/>
                <w:cs/>
              </w:rPr>
            </w:pPr>
          </w:p>
        </w:tc>
        <w:tc>
          <w:tcPr>
            <w:tcW w:w="2409" w:type="dxa"/>
          </w:tcPr>
          <w:p w:rsidR="00D824F0" w:rsidRPr="002F146A" w:rsidRDefault="00D824F0" w:rsidP="00B205D8">
            <w:pPr>
              <w:pStyle w:val="NoSpacing"/>
              <w:rPr>
                <w:rFonts w:ascii="TH SarabunPSK" w:hAnsi="TH SarabunPSK" w:cs="TH SarabunPSK"/>
                <w:color w:val="000000" w:themeColor="text1"/>
                <w:sz w:val="28"/>
              </w:rPr>
            </w:pPr>
          </w:p>
        </w:tc>
        <w:tc>
          <w:tcPr>
            <w:tcW w:w="2835" w:type="dxa"/>
          </w:tcPr>
          <w:p w:rsidR="00D824F0" w:rsidRPr="002F146A" w:rsidRDefault="00D824F0" w:rsidP="00B205D8">
            <w:pPr>
              <w:pStyle w:val="NoSpacing"/>
              <w:ind w:left="160" w:hanging="180"/>
              <w:rPr>
                <w:rFonts w:ascii="TH SarabunPSK" w:hAnsi="TH SarabunPSK" w:cs="TH SarabunPSK"/>
                <w:color w:val="000000" w:themeColor="text1"/>
                <w:sz w:val="28"/>
                <w:cs/>
              </w:rPr>
            </w:pPr>
          </w:p>
        </w:tc>
        <w:tc>
          <w:tcPr>
            <w:tcW w:w="2552" w:type="dxa"/>
          </w:tcPr>
          <w:p w:rsidR="00D824F0" w:rsidRPr="002F146A" w:rsidRDefault="00D824F0" w:rsidP="00B205D8">
            <w:pPr>
              <w:pStyle w:val="NoSpacing"/>
              <w:ind w:left="160" w:hanging="180"/>
              <w:rPr>
                <w:rFonts w:ascii="TH SarabunPSK" w:hAnsi="TH SarabunPSK" w:cs="TH SarabunPSK"/>
                <w:color w:val="000000" w:themeColor="text1"/>
                <w:sz w:val="28"/>
                <w:cs/>
              </w:rPr>
            </w:pPr>
          </w:p>
        </w:tc>
        <w:tc>
          <w:tcPr>
            <w:tcW w:w="2410" w:type="dxa"/>
          </w:tcPr>
          <w:p w:rsidR="00D824F0" w:rsidRPr="002F146A" w:rsidRDefault="00D824F0" w:rsidP="00B205D8">
            <w:pPr>
              <w:pStyle w:val="NoSpacing"/>
              <w:ind w:left="160" w:hanging="180"/>
              <w:rPr>
                <w:rFonts w:ascii="TH SarabunPSK" w:hAnsi="TH SarabunPSK" w:cs="TH SarabunPSK"/>
                <w:color w:val="000000" w:themeColor="text1"/>
                <w:sz w:val="28"/>
                <w:cs/>
              </w:rPr>
            </w:pPr>
          </w:p>
        </w:tc>
        <w:tc>
          <w:tcPr>
            <w:tcW w:w="992" w:type="dxa"/>
          </w:tcPr>
          <w:p w:rsidR="00D824F0" w:rsidRPr="002F146A" w:rsidRDefault="00D824F0" w:rsidP="00B205D8">
            <w:pPr>
              <w:pStyle w:val="NoSpacing"/>
              <w:ind w:left="160" w:hanging="180"/>
              <w:rPr>
                <w:rFonts w:ascii="TH SarabunPSK" w:hAnsi="TH SarabunPSK" w:cs="TH SarabunPSK"/>
                <w:color w:val="000000" w:themeColor="text1"/>
                <w:sz w:val="28"/>
                <w:cs/>
              </w:rPr>
            </w:pPr>
          </w:p>
        </w:tc>
      </w:tr>
      <w:tr w:rsidR="00D824F0" w:rsidRPr="002F146A" w:rsidTr="00D824F0">
        <w:trPr>
          <w:trHeight w:val="367"/>
        </w:trPr>
        <w:tc>
          <w:tcPr>
            <w:tcW w:w="3545" w:type="dxa"/>
          </w:tcPr>
          <w:p w:rsidR="00D824F0" w:rsidRPr="006B1BE1" w:rsidRDefault="00D824F0" w:rsidP="00B205D8">
            <w:pPr>
              <w:pStyle w:val="NoSpacing"/>
              <w:rPr>
                <w:rFonts w:ascii="TH SarabunPSK" w:hAnsi="TH SarabunPSK" w:cs="TH SarabunPSK"/>
                <w:color w:val="000000" w:themeColor="text1"/>
                <w:sz w:val="28"/>
              </w:rPr>
            </w:pPr>
            <w:r w:rsidRPr="006B1BE1">
              <w:rPr>
                <w:rFonts w:ascii="TH SarabunPSK" w:hAnsi="TH SarabunPSK" w:cs="TH SarabunPSK"/>
                <w:color w:val="000000" w:themeColor="text1"/>
                <w:sz w:val="28"/>
                <w:cs/>
              </w:rPr>
              <w:t xml:space="preserve">2.4  </w:t>
            </w:r>
            <w:r w:rsidRPr="006B1BE1">
              <w:rPr>
                <w:rFonts w:ascii="TH SarabunPSK" w:hAnsi="TH SarabunPSK" w:cs="TH SarabunPSK"/>
                <w:color w:val="000000" w:themeColor="text1"/>
                <w:sz w:val="28"/>
              </w:rPr>
              <w:t>The contribution made by each course in achieving the expected learning</w:t>
            </w:r>
            <w:r w:rsidRPr="006B1BE1">
              <w:rPr>
                <w:rFonts w:ascii="TH SarabunPSK" w:hAnsi="TH SarabunPSK" w:cs="TH SarabunPSK"/>
                <w:color w:val="000000" w:themeColor="text1"/>
                <w:sz w:val="28"/>
                <w:cs/>
              </w:rPr>
              <w:t xml:space="preserve"> </w:t>
            </w:r>
            <w:r w:rsidRPr="006B1BE1">
              <w:rPr>
                <w:rFonts w:ascii="TH SarabunPSK" w:hAnsi="TH SarabunPSK" w:cs="TH SarabunPSK"/>
                <w:color w:val="000000" w:themeColor="text1"/>
                <w:sz w:val="28"/>
              </w:rPr>
              <w:t>outcomes is shown to be clear.</w:t>
            </w:r>
          </w:p>
          <w:p w:rsidR="00D824F0" w:rsidRPr="006B1BE1" w:rsidRDefault="00D824F0" w:rsidP="00B205D8">
            <w:pPr>
              <w:pStyle w:val="NoSpacing"/>
              <w:rPr>
                <w:rFonts w:ascii="TH SarabunPSK" w:hAnsi="TH SarabunPSK" w:cs="TH SarabunPSK"/>
                <w:color w:val="000000" w:themeColor="text1"/>
                <w:sz w:val="28"/>
              </w:rPr>
            </w:pPr>
          </w:p>
        </w:tc>
        <w:tc>
          <w:tcPr>
            <w:tcW w:w="2409" w:type="dxa"/>
          </w:tcPr>
          <w:p w:rsidR="00D824F0" w:rsidRPr="002F146A" w:rsidRDefault="00D824F0" w:rsidP="00B205D8">
            <w:pPr>
              <w:pStyle w:val="NoSpacing"/>
              <w:rPr>
                <w:rFonts w:ascii="TH SarabunPSK" w:hAnsi="TH SarabunPSK" w:cs="TH SarabunPSK"/>
                <w:color w:val="000000" w:themeColor="text1"/>
                <w:sz w:val="28"/>
              </w:rPr>
            </w:pPr>
          </w:p>
        </w:tc>
        <w:tc>
          <w:tcPr>
            <w:tcW w:w="2835" w:type="dxa"/>
          </w:tcPr>
          <w:p w:rsidR="00D824F0" w:rsidRPr="002F146A" w:rsidRDefault="00D824F0" w:rsidP="00B205D8">
            <w:pPr>
              <w:pStyle w:val="NoSpacing"/>
              <w:ind w:left="160" w:hanging="180"/>
              <w:rPr>
                <w:rFonts w:ascii="TH SarabunPSK" w:hAnsi="TH SarabunPSK" w:cs="TH SarabunPSK"/>
                <w:color w:val="000000" w:themeColor="text1"/>
                <w:sz w:val="28"/>
                <w:cs/>
              </w:rPr>
            </w:pPr>
          </w:p>
        </w:tc>
        <w:tc>
          <w:tcPr>
            <w:tcW w:w="2552" w:type="dxa"/>
          </w:tcPr>
          <w:p w:rsidR="00D824F0" w:rsidRPr="002F146A" w:rsidRDefault="00D824F0" w:rsidP="00B205D8">
            <w:pPr>
              <w:pStyle w:val="NoSpacing"/>
              <w:ind w:left="160" w:hanging="180"/>
              <w:rPr>
                <w:rFonts w:ascii="TH SarabunPSK" w:hAnsi="TH SarabunPSK" w:cs="TH SarabunPSK"/>
                <w:color w:val="000000" w:themeColor="text1"/>
                <w:sz w:val="28"/>
                <w:cs/>
              </w:rPr>
            </w:pPr>
          </w:p>
        </w:tc>
        <w:tc>
          <w:tcPr>
            <w:tcW w:w="2410" w:type="dxa"/>
          </w:tcPr>
          <w:p w:rsidR="00D824F0" w:rsidRPr="002F146A" w:rsidRDefault="00D824F0" w:rsidP="00B205D8">
            <w:pPr>
              <w:pStyle w:val="NoSpacing"/>
              <w:ind w:left="160" w:hanging="180"/>
              <w:rPr>
                <w:rFonts w:ascii="TH SarabunPSK" w:hAnsi="TH SarabunPSK" w:cs="TH SarabunPSK"/>
                <w:color w:val="000000" w:themeColor="text1"/>
                <w:sz w:val="28"/>
                <w:cs/>
              </w:rPr>
            </w:pPr>
          </w:p>
        </w:tc>
        <w:tc>
          <w:tcPr>
            <w:tcW w:w="992" w:type="dxa"/>
          </w:tcPr>
          <w:p w:rsidR="00D824F0" w:rsidRPr="002F146A" w:rsidRDefault="00D824F0" w:rsidP="00B205D8">
            <w:pPr>
              <w:pStyle w:val="NoSpacing"/>
              <w:ind w:left="160" w:hanging="180"/>
              <w:rPr>
                <w:rFonts w:ascii="TH SarabunPSK" w:hAnsi="TH SarabunPSK" w:cs="TH SarabunPSK"/>
                <w:color w:val="000000" w:themeColor="text1"/>
                <w:sz w:val="28"/>
                <w:cs/>
              </w:rPr>
            </w:pPr>
          </w:p>
        </w:tc>
      </w:tr>
      <w:tr w:rsidR="00D824F0" w:rsidRPr="002F146A" w:rsidTr="00D824F0">
        <w:trPr>
          <w:trHeight w:val="367"/>
        </w:trPr>
        <w:tc>
          <w:tcPr>
            <w:tcW w:w="3545" w:type="dxa"/>
          </w:tcPr>
          <w:p w:rsidR="00D824F0" w:rsidRPr="006B1BE1" w:rsidRDefault="00D824F0" w:rsidP="00B205D8">
            <w:pPr>
              <w:pStyle w:val="NoSpacing"/>
              <w:rPr>
                <w:rFonts w:ascii="TH SarabunPSK" w:hAnsi="TH SarabunPSK" w:cs="TH SarabunPSK"/>
                <w:color w:val="000000" w:themeColor="text1"/>
                <w:sz w:val="28"/>
              </w:rPr>
            </w:pPr>
            <w:r w:rsidRPr="006B1BE1">
              <w:rPr>
                <w:rFonts w:ascii="TH SarabunPSK" w:hAnsi="TH SarabunPSK" w:cs="TH SarabunPSK"/>
                <w:color w:val="000000" w:themeColor="text1"/>
                <w:sz w:val="28"/>
                <w:cs/>
              </w:rPr>
              <w:t xml:space="preserve">2.5 </w:t>
            </w:r>
            <w:r w:rsidRPr="006B1BE1">
              <w:rPr>
                <w:rFonts w:ascii="TH SarabunPSK" w:hAnsi="TH SarabunPSK" w:cs="TH SarabunPSK"/>
                <w:color w:val="000000" w:themeColor="text1"/>
                <w:sz w:val="28"/>
              </w:rPr>
              <w:t>The curriculum to show that all its courses are logically structured, properly</w:t>
            </w:r>
            <w:r w:rsidRPr="006B1BE1">
              <w:rPr>
                <w:rFonts w:ascii="TH SarabunPSK" w:hAnsi="TH SarabunPSK" w:cs="TH SarabunPSK"/>
                <w:color w:val="000000" w:themeColor="text1"/>
                <w:sz w:val="28"/>
                <w:cs/>
              </w:rPr>
              <w:t xml:space="preserve"> </w:t>
            </w:r>
            <w:r w:rsidRPr="006B1BE1">
              <w:rPr>
                <w:rFonts w:ascii="TH SarabunPSK" w:hAnsi="TH SarabunPSK" w:cs="TH SarabunPSK"/>
                <w:color w:val="000000" w:themeColor="text1"/>
                <w:sz w:val="28"/>
              </w:rPr>
              <w:t xml:space="preserve">sequenced (progression from basic to intermediate to </w:t>
            </w:r>
            <w:proofErr w:type="spellStart"/>
            <w:r w:rsidRPr="006B1BE1">
              <w:rPr>
                <w:rFonts w:ascii="TH SarabunPSK" w:hAnsi="TH SarabunPSK" w:cs="TH SarabunPSK"/>
                <w:color w:val="000000" w:themeColor="text1"/>
                <w:sz w:val="28"/>
              </w:rPr>
              <w:t>specialised</w:t>
            </w:r>
            <w:proofErr w:type="spellEnd"/>
            <w:r w:rsidRPr="006B1BE1">
              <w:rPr>
                <w:rFonts w:ascii="TH SarabunPSK" w:hAnsi="TH SarabunPSK" w:cs="TH SarabunPSK"/>
                <w:color w:val="000000" w:themeColor="text1"/>
                <w:sz w:val="28"/>
              </w:rPr>
              <w:t xml:space="preserve"> courses), and</w:t>
            </w:r>
            <w:r w:rsidRPr="006B1BE1">
              <w:rPr>
                <w:rFonts w:ascii="TH SarabunPSK" w:hAnsi="TH SarabunPSK" w:cs="TH SarabunPSK"/>
                <w:color w:val="000000" w:themeColor="text1"/>
                <w:sz w:val="28"/>
                <w:cs/>
              </w:rPr>
              <w:t xml:space="preserve"> </w:t>
            </w:r>
            <w:r w:rsidRPr="006B1BE1">
              <w:rPr>
                <w:rFonts w:ascii="TH SarabunPSK" w:hAnsi="TH SarabunPSK" w:cs="TH SarabunPSK"/>
                <w:color w:val="000000" w:themeColor="text1"/>
                <w:sz w:val="28"/>
              </w:rPr>
              <w:t>are integrated.</w:t>
            </w:r>
          </w:p>
          <w:p w:rsidR="00D824F0" w:rsidRPr="006B1BE1" w:rsidRDefault="00D824F0" w:rsidP="00B205D8">
            <w:pPr>
              <w:pStyle w:val="NoSpacing"/>
              <w:rPr>
                <w:rFonts w:ascii="TH SarabunPSK" w:hAnsi="TH SarabunPSK" w:cs="TH SarabunPSK"/>
                <w:color w:val="000000" w:themeColor="text1"/>
                <w:sz w:val="28"/>
              </w:rPr>
            </w:pPr>
          </w:p>
        </w:tc>
        <w:tc>
          <w:tcPr>
            <w:tcW w:w="2409" w:type="dxa"/>
          </w:tcPr>
          <w:p w:rsidR="00D824F0" w:rsidRPr="002F146A" w:rsidRDefault="00D824F0" w:rsidP="00B205D8">
            <w:pPr>
              <w:pStyle w:val="NoSpacing"/>
              <w:rPr>
                <w:rFonts w:ascii="TH SarabunPSK" w:hAnsi="TH SarabunPSK" w:cs="TH SarabunPSK"/>
                <w:color w:val="000000" w:themeColor="text1"/>
                <w:sz w:val="28"/>
              </w:rPr>
            </w:pPr>
          </w:p>
        </w:tc>
        <w:tc>
          <w:tcPr>
            <w:tcW w:w="2835" w:type="dxa"/>
          </w:tcPr>
          <w:p w:rsidR="00D824F0" w:rsidRPr="002F146A" w:rsidRDefault="00D824F0" w:rsidP="00B205D8">
            <w:pPr>
              <w:pStyle w:val="NoSpacing"/>
              <w:ind w:left="160" w:hanging="180"/>
              <w:rPr>
                <w:rFonts w:ascii="TH SarabunPSK" w:hAnsi="TH SarabunPSK" w:cs="TH SarabunPSK"/>
                <w:color w:val="000000" w:themeColor="text1"/>
                <w:sz w:val="28"/>
                <w:cs/>
              </w:rPr>
            </w:pPr>
          </w:p>
        </w:tc>
        <w:tc>
          <w:tcPr>
            <w:tcW w:w="2552" w:type="dxa"/>
          </w:tcPr>
          <w:p w:rsidR="00D824F0" w:rsidRPr="002F146A" w:rsidRDefault="00D824F0" w:rsidP="00B205D8">
            <w:pPr>
              <w:pStyle w:val="NoSpacing"/>
              <w:ind w:left="160" w:hanging="180"/>
              <w:rPr>
                <w:rFonts w:ascii="TH SarabunPSK" w:hAnsi="TH SarabunPSK" w:cs="TH SarabunPSK"/>
                <w:color w:val="000000" w:themeColor="text1"/>
                <w:sz w:val="28"/>
                <w:cs/>
              </w:rPr>
            </w:pPr>
          </w:p>
        </w:tc>
        <w:tc>
          <w:tcPr>
            <w:tcW w:w="2410" w:type="dxa"/>
          </w:tcPr>
          <w:p w:rsidR="00D824F0" w:rsidRPr="002F146A" w:rsidRDefault="00D824F0" w:rsidP="00B205D8">
            <w:pPr>
              <w:pStyle w:val="NoSpacing"/>
              <w:ind w:left="160" w:hanging="180"/>
              <w:rPr>
                <w:rFonts w:ascii="TH SarabunPSK" w:hAnsi="TH SarabunPSK" w:cs="TH SarabunPSK"/>
                <w:color w:val="000000" w:themeColor="text1"/>
                <w:sz w:val="28"/>
                <w:cs/>
              </w:rPr>
            </w:pPr>
          </w:p>
        </w:tc>
        <w:tc>
          <w:tcPr>
            <w:tcW w:w="992" w:type="dxa"/>
          </w:tcPr>
          <w:p w:rsidR="00D824F0" w:rsidRPr="002F146A" w:rsidRDefault="00D824F0" w:rsidP="00B205D8">
            <w:pPr>
              <w:pStyle w:val="NoSpacing"/>
              <w:ind w:left="160" w:hanging="180"/>
              <w:rPr>
                <w:rFonts w:ascii="TH SarabunPSK" w:hAnsi="TH SarabunPSK" w:cs="TH SarabunPSK"/>
                <w:color w:val="000000" w:themeColor="text1"/>
                <w:sz w:val="28"/>
                <w:cs/>
              </w:rPr>
            </w:pPr>
          </w:p>
        </w:tc>
      </w:tr>
      <w:tr w:rsidR="00D824F0" w:rsidRPr="002F146A" w:rsidTr="00D824F0">
        <w:trPr>
          <w:trHeight w:val="367"/>
        </w:trPr>
        <w:tc>
          <w:tcPr>
            <w:tcW w:w="3545" w:type="dxa"/>
          </w:tcPr>
          <w:p w:rsidR="00D824F0" w:rsidRPr="006B1BE1" w:rsidRDefault="00D824F0" w:rsidP="00B205D8">
            <w:pPr>
              <w:pStyle w:val="NoSpacing"/>
              <w:rPr>
                <w:rFonts w:ascii="TH SarabunPSK" w:hAnsi="TH SarabunPSK" w:cs="TH SarabunPSK"/>
                <w:color w:val="000000" w:themeColor="text1"/>
                <w:sz w:val="28"/>
              </w:rPr>
            </w:pPr>
            <w:r w:rsidRPr="006B1BE1">
              <w:rPr>
                <w:rFonts w:ascii="TH SarabunPSK" w:hAnsi="TH SarabunPSK" w:cs="TH SarabunPSK"/>
                <w:color w:val="000000" w:themeColor="text1"/>
                <w:sz w:val="28"/>
                <w:cs/>
              </w:rPr>
              <w:t xml:space="preserve">2.6 </w:t>
            </w:r>
            <w:r w:rsidRPr="006B1BE1">
              <w:rPr>
                <w:rFonts w:ascii="TH SarabunPSK" w:hAnsi="TH SarabunPSK" w:cs="TH SarabunPSK"/>
                <w:color w:val="000000" w:themeColor="text1"/>
                <w:sz w:val="28"/>
              </w:rPr>
              <w:t>The curriculum to have option(s) for students to pursue major and/or minor</w:t>
            </w:r>
            <w:r w:rsidRPr="006B1BE1">
              <w:rPr>
                <w:rFonts w:ascii="TH SarabunPSK" w:hAnsi="TH SarabunPSK" w:cs="TH SarabunPSK"/>
                <w:color w:val="000000" w:themeColor="text1"/>
                <w:sz w:val="28"/>
                <w:cs/>
              </w:rPr>
              <w:t xml:space="preserve"> </w:t>
            </w:r>
            <w:proofErr w:type="spellStart"/>
            <w:r w:rsidRPr="006B1BE1">
              <w:rPr>
                <w:rFonts w:ascii="TH SarabunPSK" w:hAnsi="TH SarabunPSK" w:cs="TH SarabunPSK"/>
                <w:color w:val="000000" w:themeColor="text1"/>
                <w:sz w:val="28"/>
              </w:rPr>
              <w:t>specialisations</w:t>
            </w:r>
            <w:proofErr w:type="spellEnd"/>
            <w:r w:rsidRPr="006B1BE1">
              <w:rPr>
                <w:rFonts w:ascii="TH SarabunPSK" w:hAnsi="TH SarabunPSK" w:cs="TH SarabunPSK"/>
                <w:color w:val="000000" w:themeColor="text1"/>
                <w:sz w:val="28"/>
              </w:rPr>
              <w:t>.</w:t>
            </w:r>
          </w:p>
          <w:p w:rsidR="00D824F0" w:rsidRPr="006B1BE1" w:rsidRDefault="00D824F0" w:rsidP="00B205D8">
            <w:pPr>
              <w:pStyle w:val="NoSpacing"/>
              <w:rPr>
                <w:rFonts w:ascii="TH SarabunPSK" w:hAnsi="TH SarabunPSK" w:cs="TH SarabunPSK"/>
                <w:color w:val="000000" w:themeColor="text1"/>
                <w:sz w:val="28"/>
              </w:rPr>
            </w:pPr>
          </w:p>
        </w:tc>
        <w:tc>
          <w:tcPr>
            <w:tcW w:w="2409" w:type="dxa"/>
          </w:tcPr>
          <w:p w:rsidR="00D824F0" w:rsidRPr="002F146A" w:rsidRDefault="00D824F0" w:rsidP="00B205D8">
            <w:pPr>
              <w:pStyle w:val="NoSpacing"/>
              <w:rPr>
                <w:rFonts w:ascii="TH SarabunPSK" w:hAnsi="TH SarabunPSK" w:cs="TH SarabunPSK"/>
                <w:color w:val="000000" w:themeColor="text1"/>
                <w:sz w:val="28"/>
              </w:rPr>
            </w:pPr>
          </w:p>
        </w:tc>
        <w:tc>
          <w:tcPr>
            <w:tcW w:w="2835" w:type="dxa"/>
          </w:tcPr>
          <w:p w:rsidR="00D824F0" w:rsidRPr="002F146A" w:rsidRDefault="00D824F0" w:rsidP="00B205D8">
            <w:pPr>
              <w:pStyle w:val="NoSpacing"/>
              <w:ind w:left="160" w:hanging="180"/>
              <w:rPr>
                <w:rFonts w:ascii="TH SarabunPSK" w:hAnsi="TH SarabunPSK" w:cs="TH SarabunPSK"/>
                <w:color w:val="000000" w:themeColor="text1"/>
                <w:sz w:val="28"/>
                <w:cs/>
              </w:rPr>
            </w:pPr>
          </w:p>
        </w:tc>
        <w:tc>
          <w:tcPr>
            <w:tcW w:w="2552" w:type="dxa"/>
          </w:tcPr>
          <w:p w:rsidR="00D824F0" w:rsidRPr="002F146A" w:rsidRDefault="00D824F0" w:rsidP="00B205D8">
            <w:pPr>
              <w:pStyle w:val="NoSpacing"/>
              <w:ind w:left="160" w:hanging="180"/>
              <w:rPr>
                <w:rFonts w:ascii="TH SarabunPSK" w:hAnsi="TH SarabunPSK" w:cs="TH SarabunPSK"/>
                <w:color w:val="000000" w:themeColor="text1"/>
                <w:sz w:val="28"/>
                <w:cs/>
              </w:rPr>
            </w:pPr>
          </w:p>
        </w:tc>
        <w:tc>
          <w:tcPr>
            <w:tcW w:w="2410" w:type="dxa"/>
          </w:tcPr>
          <w:p w:rsidR="00D824F0" w:rsidRPr="002F146A" w:rsidRDefault="00D824F0" w:rsidP="00B205D8">
            <w:pPr>
              <w:pStyle w:val="NoSpacing"/>
              <w:ind w:left="160" w:hanging="180"/>
              <w:rPr>
                <w:rFonts w:ascii="TH SarabunPSK" w:hAnsi="TH SarabunPSK" w:cs="TH SarabunPSK"/>
                <w:color w:val="000000" w:themeColor="text1"/>
                <w:sz w:val="28"/>
                <w:cs/>
              </w:rPr>
            </w:pPr>
          </w:p>
        </w:tc>
        <w:tc>
          <w:tcPr>
            <w:tcW w:w="992" w:type="dxa"/>
          </w:tcPr>
          <w:p w:rsidR="00D824F0" w:rsidRPr="002F146A" w:rsidRDefault="00D824F0" w:rsidP="00B205D8">
            <w:pPr>
              <w:pStyle w:val="NoSpacing"/>
              <w:ind w:left="160" w:hanging="180"/>
              <w:rPr>
                <w:rFonts w:ascii="TH SarabunPSK" w:hAnsi="TH SarabunPSK" w:cs="TH SarabunPSK"/>
                <w:color w:val="000000" w:themeColor="text1"/>
                <w:sz w:val="28"/>
                <w:cs/>
              </w:rPr>
            </w:pPr>
          </w:p>
        </w:tc>
      </w:tr>
      <w:tr w:rsidR="00D824F0" w:rsidRPr="002F146A" w:rsidTr="00D824F0">
        <w:trPr>
          <w:trHeight w:val="367"/>
        </w:trPr>
        <w:tc>
          <w:tcPr>
            <w:tcW w:w="3545" w:type="dxa"/>
          </w:tcPr>
          <w:p w:rsidR="00D824F0" w:rsidRDefault="00D824F0" w:rsidP="00B205D8">
            <w:pPr>
              <w:pStyle w:val="NoSpacing"/>
              <w:rPr>
                <w:rFonts w:ascii="TH SarabunPSK" w:hAnsi="TH SarabunPSK" w:cs="TH SarabunPSK"/>
                <w:color w:val="000000" w:themeColor="text1"/>
                <w:sz w:val="28"/>
              </w:rPr>
            </w:pPr>
            <w:r w:rsidRPr="006B1BE1">
              <w:rPr>
                <w:rFonts w:ascii="TH SarabunPSK" w:hAnsi="TH SarabunPSK" w:cs="TH SarabunPSK"/>
                <w:color w:val="000000" w:themeColor="text1"/>
                <w:sz w:val="28"/>
                <w:cs/>
              </w:rPr>
              <w:lastRenderedPageBreak/>
              <w:t xml:space="preserve">2.7 </w:t>
            </w:r>
            <w:r w:rsidRPr="006B1BE1">
              <w:rPr>
                <w:rFonts w:ascii="TH SarabunPSK" w:hAnsi="TH SarabunPSK" w:cs="TH SarabunPSK"/>
                <w:color w:val="000000" w:themeColor="text1"/>
                <w:sz w:val="28"/>
              </w:rPr>
              <w:t>The  program to show that its curriculum is reviewed periodically following</w:t>
            </w:r>
            <w:r w:rsidRPr="006B1BE1">
              <w:rPr>
                <w:rFonts w:ascii="TH SarabunPSK" w:hAnsi="TH SarabunPSK" w:cs="TH SarabunPSK"/>
                <w:color w:val="000000" w:themeColor="text1"/>
                <w:sz w:val="28"/>
                <w:cs/>
              </w:rPr>
              <w:t xml:space="preserve"> </w:t>
            </w:r>
            <w:r w:rsidRPr="006B1BE1">
              <w:rPr>
                <w:rFonts w:ascii="TH SarabunPSK" w:hAnsi="TH SarabunPSK" w:cs="TH SarabunPSK"/>
                <w:color w:val="000000" w:themeColor="text1"/>
                <w:sz w:val="28"/>
              </w:rPr>
              <w:t>an established procedure and that it</w:t>
            </w:r>
            <w:r>
              <w:rPr>
                <w:rFonts w:ascii="TH SarabunPSK" w:hAnsi="TH SarabunPSK" w:cs="TH SarabunPSK"/>
                <w:color w:val="000000" w:themeColor="text1"/>
                <w:sz w:val="28"/>
              </w:rPr>
              <w:t xml:space="preserve"> </w:t>
            </w:r>
            <w:r w:rsidRPr="006B1BE1">
              <w:rPr>
                <w:rFonts w:ascii="TH SarabunPSK" w:hAnsi="TH SarabunPSK" w:cs="TH SarabunPSK"/>
                <w:color w:val="000000" w:themeColor="text1"/>
                <w:sz w:val="28"/>
              </w:rPr>
              <w:t>remains up-to-date and relevant to industry.</w:t>
            </w:r>
          </w:p>
          <w:p w:rsidR="00D824F0" w:rsidRPr="006B1BE1" w:rsidRDefault="00D824F0" w:rsidP="00B205D8">
            <w:pPr>
              <w:pStyle w:val="NoSpacing"/>
              <w:rPr>
                <w:rFonts w:ascii="TH SarabunPSK" w:hAnsi="TH SarabunPSK" w:cs="TH SarabunPSK"/>
                <w:color w:val="000000" w:themeColor="text1"/>
                <w:sz w:val="28"/>
              </w:rPr>
            </w:pPr>
          </w:p>
        </w:tc>
        <w:tc>
          <w:tcPr>
            <w:tcW w:w="2409" w:type="dxa"/>
          </w:tcPr>
          <w:p w:rsidR="00D824F0" w:rsidRPr="002F146A" w:rsidRDefault="00D824F0" w:rsidP="00B205D8">
            <w:pPr>
              <w:pStyle w:val="NoSpacing"/>
              <w:rPr>
                <w:rFonts w:ascii="TH SarabunPSK" w:hAnsi="TH SarabunPSK" w:cs="TH SarabunPSK"/>
                <w:color w:val="000000" w:themeColor="text1"/>
                <w:sz w:val="28"/>
              </w:rPr>
            </w:pPr>
          </w:p>
        </w:tc>
        <w:tc>
          <w:tcPr>
            <w:tcW w:w="2835" w:type="dxa"/>
          </w:tcPr>
          <w:p w:rsidR="00D824F0" w:rsidRPr="002F146A" w:rsidRDefault="00D824F0" w:rsidP="00B205D8">
            <w:pPr>
              <w:pStyle w:val="NoSpacing"/>
              <w:ind w:left="160" w:hanging="180"/>
              <w:rPr>
                <w:rFonts w:ascii="TH SarabunPSK" w:hAnsi="TH SarabunPSK" w:cs="TH SarabunPSK"/>
                <w:color w:val="000000" w:themeColor="text1"/>
                <w:sz w:val="28"/>
                <w:cs/>
              </w:rPr>
            </w:pPr>
          </w:p>
        </w:tc>
        <w:tc>
          <w:tcPr>
            <w:tcW w:w="2552" w:type="dxa"/>
          </w:tcPr>
          <w:p w:rsidR="00D824F0" w:rsidRPr="002F146A" w:rsidRDefault="00D824F0" w:rsidP="00B205D8">
            <w:pPr>
              <w:pStyle w:val="NoSpacing"/>
              <w:ind w:left="160" w:hanging="180"/>
              <w:rPr>
                <w:rFonts w:ascii="TH SarabunPSK" w:hAnsi="TH SarabunPSK" w:cs="TH SarabunPSK"/>
                <w:color w:val="000000" w:themeColor="text1"/>
                <w:sz w:val="28"/>
                <w:cs/>
              </w:rPr>
            </w:pPr>
          </w:p>
        </w:tc>
        <w:tc>
          <w:tcPr>
            <w:tcW w:w="2410" w:type="dxa"/>
          </w:tcPr>
          <w:p w:rsidR="00D824F0" w:rsidRPr="002F146A" w:rsidRDefault="00D824F0" w:rsidP="00B205D8">
            <w:pPr>
              <w:pStyle w:val="NoSpacing"/>
              <w:ind w:left="160" w:hanging="180"/>
              <w:rPr>
                <w:rFonts w:ascii="TH SarabunPSK" w:hAnsi="TH SarabunPSK" w:cs="TH SarabunPSK"/>
                <w:color w:val="000000" w:themeColor="text1"/>
                <w:sz w:val="28"/>
                <w:cs/>
              </w:rPr>
            </w:pPr>
          </w:p>
        </w:tc>
        <w:tc>
          <w:tcPr>
            <w:tcW w:w="992" w:type="dxa"/>
          </w:tcPr>
          <w:p w:rsidR="00D824F0" w:rsidRPr="002F146A" w:rsidRDefault="00D824F0" w:rsidP="00B205D8">
            <w:pPr>
              <w:pStyle w:val="NoSpacing"/>
              <w:ind w:left="160" w:hanging="180"/>
              <w:rPr>
                <w:rFonts w:ascii="TH SarabunPSK" w:hAnsi="TH SarabunPSK" w:cs="TH SarabunPSK"/>
                <w:color w:val="000000" w:themeColor="text1"/>
                <w:sz w:val="28"/>
                <w:cs/>
              </w:rPr>
            </w:pPr>
          </w:p>
        </w:tc>
      </w:tr>
      <w:tr w:rsidR="00D824F0" w:rsidRPr="002F146A" w:rsidTr="00D824F0">
        <w:trPr>
          <w:trHeight w:val="367"/>
        </w:trPr>
        <w:tc>
          <w:tcPr>
            <w:tcW w:w="3545" w:type="dxa"/>
          </w:tcPr>
          <w:p w:rsidR="00D824F0" w:rsidRPr="001B1FC8" w:rsidRDefault="00D824F0" w:rsidP="00B205D8">
            <w:pPr>
              <w:pStyle w:val="NoSpacing"/>
              <w:rPr>
                <w:rFonts w:ascii="TH SarabunPSK" w:eastAsia="Arial" w:hAnsi="TH SarabunPSK" w:cs="TH SarabunPSK"/>
                <w:b/>
                <w:bCs/>
                <w:sz w:val="28"/>
              </w:rPr>
            </w:pPr>
            <w:r w:rsidRPr="004E5B54">
              <w:rPr>
                <w:rFonts w:ascii="TH SarabunPSK" w:eastAsia="Arial" w:hAnsi="TH SarabunPSK" w:cs="TH SarabunPSK"/>
                <w:b/>
                <w:bCs/>
                <w:sz w:val="32"/>
                <w:szCs w:val="32"/>
              </w:rPr>
              <w:t>3</w:t>
            </w:r>
            <w:r w:rsidRPr="004E5B54">
              <w:rPr>
                <w:rFonts w:ascii="TH SarabunPSK" w:eastAsia="Arial" w:hAnsi="TH SarabunPSK" w:cs="TH SarabunPSK"/>
                <w:b/>
                <w:bCs/>
                <w:sz w:val="32"/>
                <w:szCs w:val="32"/>
                <w:cs/>
              </w:rPr>
              <w:t>.</w:t>
            </w:r>
            <w:r w:rsidRPr="004E5B54">
              <w:rPr>
                <w:rFonts w:ascii="TH SarabunPSK" w:eastAsia="Arial" w:hAnsi="TH SarabunPSK" w:cs="TH SarabunPSK"/>
                <w:b/>
                <w:bCs/>
                <w:spacing w:val="-3"/>
                <w:sz w:val="32"/>
                <w:szCs w:val="32"/>
                <w:cs/>
              </w:rPr>
              <w:t xml:space="preserve"> </w:t>
            </w:r>
            <w:r w:rsidRPr="004E5B54">
              <w:rPr>
                <w:rFonts w:ascii="TH SarabunPSK" w:eastAsia="Arial" w:hAnsi="TH SarabunPSK" w:cs="TH SarabunPSK"/>
                <w:b/>
                <w:bCs/>
                <w:spacing w:val="-1"/>
                <w:sz w:val="32"/>
                <w:szCs w:val="32"/>
              </w:rPr>
              <w:t>Teaching and Learning Approach</w:t>
            </w:r>
          </w:p>
        </w:tc>
        <w:tc>
          <w:tcPr>
            <w:tcW w:w="2409" w:type="dxa"/>
          </w:tcPr>
          <w:p w:rsidR="00D824F0" w:rsidRPr="002F146A" w:rsidRDefault="00D824F0" w:rsidP="00B205D8">
            <w:pPr>
              <w:pStyle w:val="NoSpacing"/>
              <w:rPr>
                <w:rFonts w:ascii="TH SarabunPSK" w:hAnsi="TH SarabunPSK" w:cs="TH SarabunPSK"/>
                <w:color w:val="000000" w:themeColor="text1"/>
                <w:sz w:val="28"/>
              </w:rPr>
            </w:pPr>
          </w:p>
        </w:tc>
        <w:tc>
          <w:tcPr>
            <w:tcW w:w="2835" w:type="dxa"/>
          </w:tcPr>
          <w:p w:rsidR="00D824F0" w:rsidRPr="002F146A" w:rsidRDefault="00D824F0" w:rsidP="00B205D8">
            <w:pPr>
              <w:pStyle w:val="NoSpacing"/>
              <w:ind w:left="160" w:hanging="180"/>
              <w:rPr>
                <w:rFonts w:ascii="TH SarabunPSK" w:hAnsi="TH SarabunPSK" w:cs="TH SarabunPSK"/>
                <w:color w:val="000000" w:themeColor="text1"/>
                <w:sz w:val="28"/>
                <w:cs/>
              </w:rPr>
            </w:pPr>
          </w:p>
        </w:tc>
        <w:tc>
          <w:tcPr>
            <w:tcW w:w="2552" w:type="dxa"/>
          </w:tcPr>
          <w:p w:rsidR="00D824F0" w:rsidRPr="002F146A" w:rsidRDefault="00D824F0" w:rsidP="00B205D8">
            <w:pPr>
              <w:pStyle w:val="NoSpacing"/>
              <w:ind w:left="160" w:hanging="180"/>
              <w:rPr>
                <w:rFonts w:ascii="TH SarabunPSK" w:hAnsi="TH SarabunPSK" w:cs="TH SarabunPSK"/>
                <w:color w:val="000000" w:themeColor="text1"/>
                <w:sz w:val="28"/>
                <w:cs/>
              </w:rPr>
            </w:pPr>
          </w:p>
        </w:tc>
        <w:tc>
          <w:tcPr>
            <w:tcW w:w="2410" w:type="dxa"/>
          </w:tcPr>
          <w:p w:rsidR="00D824F0" w:rsidRPr="002F146A" w:rsidRDefault="00D824F0" w:rsidP="00B205D8">
            <w:pPr>
              <w:pStyle w:val="NoSpacing"/>
              <w:ind w:left="160" w:hanging="180"/>
              <w:rPr>
                <w:rFonts w:ascii="TH SarabunPSK" w:hAnsi="TH SarabunPSK" w:cs="TH SarabunPSK"/>
                <w:color w:val="000000" w:themeColor="text1"/>
                <w:sz w:val="28"/>
                <w:cs/>
              </w:rPr>
            </w:pPr>
          </w:p>
        </w:tc>
        <w:tc>
          <w:tcPr>
            <w:tcW w:w="992" w:type="dxa"/>
          </w:tcPr>
          <w:p w:rsidR="00D824F0" w:rsidRPr="002F146A" w:rsidRDefault="00D824F0" w:rsidP="00B205D8">
            <w:pPr>
              <w:pStyle w:val="NoSpacing"/>
              <w:ind w:left="160" w:hanging="180"/>
              <w:rPr>
                <w:rFonts w:ascii="TH SarabunPSK" w:hAnsi="TH SarabunPSK" w:cs="TH SarabunPSK"/>
                <w:color w:val="000000" w:themeColor="text1"/>
                <w:sz w:val="28"/>
                <w:cs/>
              </w:rPr>
            </w:pPr>
          </w:p>
        </w:tc>
      </w:tr>
      <w:tr w:rsidR="00D824F0" w:rsidRPr="002F146A" w:rsidTr="00D824F0">
        <w:trPr>
          <w:trHeight w:val="367"/>
        </w:trPr>
        <w:tc>
          <w:tcPr>
            <w:tcW w:w="3545" w:type="dxa"/>
          </w:tcPr>
          <w:p w:rsidR="00D824F0" w:rsidRDefault="00D824F0" w:rsidP="00B205D8">
            <w:pPr>
              <w:pStyle w:val="NoSpacing"/>
              <w:rPr>
                <w:rFonts w:ascii="TH SarabunPSK" w:hAnsi="TH SarabunPSK" w:cs="TH SarabunPSK"/>
                <w:color w:val="000000" w:themeColor="text1"/>
                <w:sz w:val="28"/>
              </w:rPr>
            </w:pPr>
            <w:r w:rsidRPr="00542EFA">
              <w:rPr>
                <w:rFonts w:ascii="TH SarabunPSK" w:eastAsia="Arial" w:hAnsi="TH SarabunPSK" w:cs="TH SarabunPSK"/>
                <w:sz w:val="28"/>
              </w:rPr>
              <w:t>3.1 The educational philosophy is shown to be articulated and communicated to all stakeholders.  It is also shown to be reflected in the teaching and learning activities.</w:t>
            </w:r>
          </w:p>
          <w:p w:rsidR="00D824F0" w:rsidRPr="002F146A" w:rsidRDefault="00D824F0" w:rsidP="00B205D8">
            <w:pPr>
              <w:pStyle w:val="NoSpacing"/>
              <w:rPr>
                <w:rFonts w:ascii="TH SarabunPSK" w:hAnsi="TH SarabunPSK" w:cs="TH SarabunPSK"/>
                <w:color w:val="000000" w:themeColor="text1"/>
                <w:sz w:val="28"/>
              </w:rPr>
            </w:pPr>
          </w:p>
        </w:tc>
        <w:tc>
          <w:tcPr>
            <w:tcW w:w="2409" w:type="dxa"/>
          </w:tcPr>
          <w:p w:rsidR="00D824F0" w:rsidRPr="002F146A" w:rsidRDefault="00D824F0" w:rsidP="00B205D8">
            <w:pPr>
              <w:pStyle w:val="NoSpacing"/>
              <w:rPr>
                <w:rFonts w:ascii="TH SarabunPSK" w:hAnsi="TH SarabunPSK" w:cs="TH SarabunPSK"/>
                <w:color w:val="000000" w:themeColor="text1"/>
                <w:sz w:val="28"/>
              </w:rPr>
            </w:pPr>
          </w:p>
        </w:tc>
        <w:tc>
          <w:tcPr>
            <w:tcW w:w="2835" w:type="dxa"/>
          </w:tcPr>
          <w:p w:rsidR="00D824F0" w:rsidRPr="002F146A" w:rsidRDefault="00D824F0" w:rsidP="00B205D8">
            <w:pPr>
              <w:pStyle w:val="NoSpacing"/>
              <w:ind w:left="160" w:hanging="180"/>
              <w:rPr>
                <w:rFonts w:ascii="TH SarabunPSK" w:hAnsi="TH SarabunPSK" w:cs="TH SarabunPSK"/>
                <w:color w:val="000000" w:themeColor="text1"/>
                <w:sz w:val="28"/>
                <w:cs/>
              </w:rPr>
            </w:pPr>
          </w:p>
        </w:tc>
        <w:tc>
          <w:tcPr>
            <w:tcW w:w="2552" w:type="dxa"/>
          </w:tcPr>
          <w:p w:rsidR="00D824F0" w:rsidRPr="002F146A" w:rsidRDefault="00D824F0" w:rsidP="00B205D8">
            <w:pPr>
              <w:pStyle w:val="NoSpacing"/>
              <w:ind w:left="160" w:hanging="180"/>
              <w:rPr>
                <w:rFonts w:ascii="TH SarabunPSK" w:hAnsi="TH SarabunPSK" w:cs="TH SarabunPSK"/>
                <w:color w:val="000000" w:themeColor="text1"/>
                <w:sz w:val="28"/>
                <w:cs/>
              </w:rPr>
            </w:pPr>
          </w:p>
        </w:tc>
        <w:tc>
          <w:tcPr>
            <w:tcW w:w="2410" w:type="dxa"/>
          </w:tcPr>
          <w:p w:rsidR="00D824F0" w:rsidRPr="002F146A" w:rsidRDefault="00D824F0" w:rsidP="00B205D8">
            <w:pPr>
              <w:pStyle w:val="NoSpacing"/>
              <w:ind w:left="160" w:hanging="180"/>
              <w:rPr>
                <w:rFonts w:ascii="TH SarabunPSK" w:hAnsi="TH SarabunPSK" w:cs="TH SarabunPSK"/>
                <w:color w:val="000000" w:themeColor="text1"/>
                <w:sz w:val="28"/>
                <w:cs/>
              </w:rPr>
            </w:pPr>
          </w:p>
        </w:tc>
        <w:tc>
          <w:tcPr>
            <w:tcW w:w="992" w:type="dxa"/>
          </w:tcPr>
          <w:p w:rsidR="00D824F0" w:rsidRPr="002F146A" w:rsidRDefault="00D824F0" w:rsidP="00B205D8">
            <w:pPr>
              <w:pStyle w:val="NoSpacing"/>
              <w:ind w:left="160" w:hanging="180"/>
              <w:rPr>
                <w:rFonts w:ascii="TH SarabunPSK" w:hAnsi="TH SarabunPSK" w:cs="TH SarabunPSK"/>
                <w:color w:val="000000" w:themeColor="text1"/>
                <w:sz w:val="28"/>
                <w:cs/>
              </w:rPr>
            </w:pPr>
          </w:p>
        </w:tc>
      </w:tr>
      <w:tr w:rsidR="00D824F0" w:rsidRPr="002F146A" w:rsidTr="00D824F0">
        <w:trPr>
          <w:trHeight w:val="367"/>
        </w:trPr>
        <w:tc>
          <w:tcPr>
            <w:tcW w:w="3545" w:type="dxa"/>
          </w:tcPr>
          <w:p w:rsidR="00D824F0" w:rsidRDefault="00D824F0" w:rsidP="00B205D8">
            <w:pPr>
              <w:pStyle w:val="NoSpacing"/>
              <w:rPr>
                <w:rFonts w:ascii="TH SarabunPSK" w:eastAsia="Arial" w:hAnsi="TH SarabunPSK" w:cs="TH SarabunPSK"/>
                <w:sz w:val="28"/>
              </w:rPr>
            </w:pPr>
            <w:r w:rsidRPr="00542EFA">
              <w:rPr>
                <w:rFonts w:ascii="TH SarabunPSK" w:eastAsia="Arial" w:hAnsi="TH SarabunPSK" w:cs="TH SarabunPSK"/>
                <w:sz w:val="28"/>
              </w:rPr>
              <w:t>3.2 The teaching and learning activities are shown to allow students to participate responsibly in the learning process.</w:t>
            </w:r>
          </w:p>
          <w:p w:rsidR="00D824F0" w:rsidRPr="002F146A" w:rsidRDefault="00D824F0" w:rsidP="00B205D8">
            <w:pPr>
              <w:pStyle w:val="NoSpacing"/>
              <w:rPr>
                <w:rFonts w:ascii="TH SarabunPSK" w:eastAsia="Arial" w:hAnsi="TH SarabunPSK" w:cs="TH SarabunPSK"/>
                <w:sz w:val="28"/>
              </w:rPr>
            </w:pPr>
          </w:p>
        </w:tc>
        <w:tc>
          <w:tcPr>
            <w:tcW w:w="2409" w:type="dxa"/>
          </w:tcPr>
          <w:p w:rsidR="00D824F0" w:rsidRPr="002F146A" w:rsidRDefault="00D824F0" w:rsidP="00B205D8">
            <w:pPr>
              <w:pStyle w:val="NoSpacing"/>
              <w:rPr>
                <w:rFonts w:ascii="TH SarabunPSK" w:hAnsi="TH SarabunPSK" w:cs="TH SarabunPSK"/>
                <w:color w:val="000000" w:themeColor="text1"/>
                <w:sz w:val="28"/>
              </w:rPr>
            </w:pPr>
          </w:p>
        </w:tc>
        <w:tc>
          <w:tcPr>
            <w:tcW w:w="2835" w:type="dxa"/>
          </w:tcPr>
          <w:p w:rsidR="00D824F0" w:rsidRPr="002F146A" w:rsidRDefault="00D824F0" w:rsidP="00B205D8">
            <w:pPr>
              <w:pStyle w:val="NoSpacing"/>
              <w:ind w:left="160" w:hanging="180"/>
              <w:rPr>
                <w:rFonts w:ascii="TH SarabunPSK" w:hAnsi="TH SarabunPSK" w:cs="TH SarabunPSK"/>
                <w:color w:val="000000" w:themeColor="text1"/>
                <w:sz w:val="28"/>
                <w:cs/>
              </w:rPr>
            </w:pPr>
          </w:p>
        </w:tc>
        <w:tc>
          <w:tcPr>
            <w:tcW w:w="2552" w:type="dxa"/>
          </w:tcPr>
          <w:p w:rsidR="00D824F0" w:rsidRPr="002F146A" w:rsidRDefault="00D824F0" w:rsidP="00B205D8">
            <w:pPr>
              <w:pStyle w:val="NoSpacing"/>
              <w:ind w:left="160" w:hanging="180"/>
              <w:rPr>
                <w:rFonts w:ascii="TH SarabunPSK" w:hAnsi="TH SarabunPSK" w:cs="TH SarabunPSK"/>
                <w:color w:val="000000" w:themeColor="text1"/>
                <w:sz w:val="28"/>
                <w:cs/>
              </w:rPr>
            </w:pPr>
          </w:p>
        </w:tc>
        <w:tc>
          <w:tcPr>
            <w:tcW w:w="2410" w:type="dxa"/>
          </w:tcPr>
          <w:p w:rsidR="00D824F0" w:rsidRPr="002F146A" w:rsidRDefault="00D824F0" w:rsidP="00B205D8">
            <w:pPr>
              <w:pStyle w:val="NoSpacing"/>
              <w:ind w:left="160" w:hanging="180"/>
              <w:rPr>
                <w:rFonts w:ascii="TH SarabunPSK" w:hAnsi="TH SarabunPSK" w:cs="TH SarabunPSK"/>
                <w:color w:val="000000" w:themeColor="text1"/>
                <w:sz w:val="28"/>
                <w:cs/>
              </w:rPr>
            </w:pPr>
          </w:p>
        </w:tc>
        <w:tc>
          <w:tcPr>
            <w:tcW w:w="992" w:type="dxa"/>
          </w:tcPr>
          <w:p w:rsidR="00D824F0" w:rsidRPr="002F146A" w:rsidRDefault="00D824F0" w:rsidP="00B205D8">
            <w:pPr>
              <w:pStyle w:val="NoSpacing"/>
              <w:ind w:left="160" w:hanging="180"/>
              <w:rPr>
                <w:rFonts w:ascii="TH SarabunPSK" w:hAnsi="TH SarabunPSK" w:cs="TH SarabunPSK"/>
                <w:color w:val="000000" w:themeColor="text1"/>
                <w:sz w:val="28"/>
                <w:cs/>
              </w:rPr>
            </w:pPr>
          </w:p>
        </w:tc>
      </w:tr>
      <w:tr w:rsidR="00D824F0" w:rsidRPr="002F146A" w:rsidTr="00D824F0">
        <w:tc>
          <w:tcPr>
            <w:tcW w:w="3545" w:type="dxa"/>
            <w:tcBorders>
              <w:bottom w:val="single" w:sz="4" w:space="0" w:color="auto"/>
            </w:tcBorders>
          </w:tcPr>
          <w:p w:rsidR="00D824F0" w:rsidRDefault="00D824F0" w:rsidP="00B205D8">
            <w:pPr>
              <w:pStyle w:val="NoSpacing"/>
              <w:rPr>
                <w:rFonts w:ascii="TH SarabunPSK" w:eastAsia="Arial" w:hAnsi="TH SarabunPSK" w:cs="TH SarabunPSK"/>
                <w:sz w:val="28"/>
              </w:rPr>
            </w:pPr>
            <w:r w:rsidRPr="00542EFA">
              <w:rPr>
                <w:rFonts w:ascii="TH SarabunPSK" w:eastAsia="Arial" w:hAnsi="TH SarabunPSK" w:cs="TH SarabunPSK"/>
                <w:sz w:val="28"/>
              </w:rPr>
              <w:t>3.3 The teaching and learning activities are shown to involve active learning by the students.</w:t>
            </w:r>
          </w:p>
          <w:p w:rsidR="00D824F0" w:rsidRPr="002F146A" w:rsidRDefault="00D824F0" w:rsidP="00B205D8">
            <w:pPr>
              <w:pStyle w:val="NoSpacing"/>
              <w:rPr>
                <w:rFonts w:ascii="TH SarabunPSK" w:eastAsia="Arial" w:hAnsi="TH SarabunPSK" w:cs="TH SarabunPSK"/>
                <w:sz w:val="28"/>
              </w:rPr>
            </w:pPr>
          </w:p>
        </w:tc>
        <w:tc>
          <w:tcPr>
            <w:tcW w:w="2409" w:type="dxa"/>
            <w:tcBorders>
              <w:bottom w:val="single" w:sz="4" w:space="0" w:color="auto"/>
            </w:tcBorders>
          </w:tcPr>
          <w:p w:rsidR="00D824F0" w:rsidRPr="001B1FC8" w:rsidRDefault="00D824F0" w:rsidP="00B205D8">
            <w:pPr>
              <w:pStyle w:val="NoSpacing"/>
              <w:rPr>
                <w:rFonts w:ascii="TH SarabunPSK" w:hAnsi="TH SarabunPSK" w:cs="TH SarabunPSK"/>
                <w:b/>
                <w:bCs/>
                <w:color w:val="000000" w:themeColor="text1"/>
                <w:sz w:val="28"/>
              </w:rPr>
            </w:pPr>
          </w:p>
        </w:tc>
        <w:tc>
          <w:tcPr>
            <w:tcW w:w="2835" w:type="dxa"/>
            <w:tcBorders>
              <w:bottom w:val="single" w:sz="4" w:space="0" w:color="auto"/>
            </w:tcBorders>
          </w:tcPr>
          <w:p w:rsidR="00D824F0" w:rsidRPr="002F146A" w:rsidRDefault="00D824F0" w:rsidP="00B205D8">
            <w:pPr>
              <w:pStyle w:val="NoSpacing"/>
              <w:rPr>
                <w:rFonts w:ascii="TH SarabunPSK" w:hAnsi="TH SarabunPSK" w:cs="TH SarabunPSK"/>
                <w:color w:val="000000" w:themeColor="text1"/>
                <w:sz w:val="28"/>
                <w:cs/>
              </w:rPr>
            </w:pPr>
          </w:p>
        </w:tc>
        <w:tc>
          <w:tcPr>
            <w:tcW w:w="2552" w:type="dxa"/>
            <w:tcBorders>
              <w:bottom w:val="single" w:sz="4" w:space="0" w:color="auto"/>
            </w:tcBorders>
          </w:tcPr>
          <w:p w:rsidR="00D824F0" w:rsidRPr="002F146A" w:rsidRDefault="00D824F0" w:rsidP="00B205D8">
            <w:pPr>
              <w:pStyle w:val="NoSpacing"/>
              <w:rPr>
                <w:rFonts w:ascii="TH SarabunPSK" w:hAnsi="TH SarabunPSK" w:cs="TH SarabunPSK"/>
                <w:color w:val="000000" w:themeColor="text1"/>
                <w:sz w:val="28"/>
                <w:cs/>
              </w:rPr>
            </w:pPr>
          </w:p>
        </w:tc>
        <w:tc>
          <w:tcPr>
            <w:tcW w:w="2410" w:type="dxa"/>
            <w:tcBorders>
              <w:bottom w:val="single" w:sz="4" w:space="0" w:color="auto"/>
            </w:tcBorders>
          </w:tcPr>
          <w:p w:rsidR="00D824F0" w:rsidRPr="002F146A" w:rsidRDefault="00D824F0" w:rsidP="00B205D8">
            <w:pPr>
              <w:pStyle w:val="NoSpacing"/>
              <w:rPr>
                <w:rFonts w:ascii="TH SarabunPSK" w:hAnsi="TH SarabunPSK" w:cs="TH SarabunPSK"/>
                <w:color w:val="000000" w:themeColor="text1"/>
                <w:sz w:val="28"/>
                <w:cs/>
              </w:rPr>
            </w:pPr>
          </w:p>
        </w:tc>
        <w:tc>
          <w:tcPr>
            <w:tcW w:w="992" w:type="dxa"/>
            <w:tcBorders>
              <w:bottom w:val="single" w:sz="4" w:space="0" w:color="auto"/>
            </w:tcBorders>
          </w:tcPr>
          <w:p w:rsidR="00D824F0" w:rsidRPr="002F146A" w:rsidRDefault="00D824F0" w:rsidP="00B205D8">
            <w:pPr>
              <w:pStyle w:val="NoSpacing"/>
              <w:rPr>
                <w:rFonts w:ascii="TH SarabunPSK" w:hAnsi="TH SarabunPSK" w:cs="TH SarabunPSK"/>
                <w:color w:val="000000" w:themeColor="text1"/>
                <w:sz w:val="28"/>
                <w:cs/>
              </w:rPr>
            </w:pPr>
          </w:p>
        </w:tc>
      </w:tr>
      <w:tr w:rsidR="00D824F0" w:rsidRPr="002F146A" w:rsidTr="00D824F0">
        <w:tc>
          <w:tcPr>
            <w:tcW w:w="3545" w:type="dxa"/>
            <w:tcBorders>
              <w:bottom w:val="single" w:sz="4" w:space="0" w:color="auto"/>
            </w:tcBorders>
          </w:tcPr>
          <w:p w:rsidR="00D824F0" w:rsidRDefault="00D824F0" w:rsidP="00B205D8">
            <w:pPr>
              <w:pStyle w:val="NoSpacing"/>
              <w:rPr>
                <w:rFonts w:ascii="TH SarabunPSK" w:eastAsia="Arial" w:hAnsi="TH SarabunPSK" w:cs="TH SarabunPSK"/>
                <w:sz w:val="28"/>
              </w:rPr>
            </w:pPr>
            <w:r w:rsidRPr="00542EFA">
              <w:rPr>
                <w:rFonts w:ascii="TH SarabunPSK" w:eastAsia="Arial" w:hAnsi="TH SarabunPSK" w:cs="TH SarabunPSK"/>
                <w:sz w:val="28"/>
              </w:rPr>
              <w:lastRenderedPageBreak/>
              <w:t>3.4 The teaching and learning activities are shown to promote learning, learning how to learn, and instilling in students a commitment for life-long learning (e.g., commitment to critical inquiry, information-processing skills, and a willingness to experiment with new ideas and practices).</w:t>
            </w:r>
          </w:p>
          <w:p w:rsidR="00D824F0" w:rsidRPr="00542EFA" w:rsidRDefault="00D824F0" w:rsidP="00B205D8">
            <w:pPr>
              <w:pStyle w:val="NoSpacing"/>
              <w:rPr>
                <w:rFonts w:ascii="TH SarabunPSK" w:eastAsia="Arial" w:hAnsi="TH SarabunPSK" w:cs="TH SarabunPSK"/>
                <w:sz w:val="28"/>
              </w:rPr>
            </w:pPr>
          </w:p>
        </w:tc>
        <w:tc>
          <w:tcPr>
            <w:tcW w:w="2409" w:type="dxa"/>
            <w:tcBorders>
              <w:bottom w:val="single" w:sz="4" w:space="0" w:color="auto"/>
            </w:tcBorders>
          </w:tcPr>
          <w:p w:rsidR="00D824F0" w:rsidRPr="001B1FC8" w:rsidRDefault="00D824F0" w:rsidP="00B205D8">
            <w:pPr>
              <w:pStyle w:val="NoSpacing"/>
              <w:rPr>
                <w:rFonts w:ascii="TH SarabunPSK" w:hAnsi="TH SarabunPSK" w:cs="TH SarabunPSK"/>
                <w:b/>
                <w:bCs/>
                <w:color w:val="000000" w:themeColor="text1"/>
                <w:sz w:val="28"/>
              </w:rPr>
            </w:pPr>
          </w:p>
        </w:tc>
        <w:tc>
          <w:tcPr>
            <w:tcW w:w="2835" w:type="dxa"/>
            <w:tcBorders>
              <w:bottom w:val="single" w:sz="4" w:space="0" w:color="auto"/>
            </w:tcBorders>
          </w:tcPr>
          <w:p w:rsidR="00D824F0" w:rsidRPr="002F146A" w:rsidRDefault="00D824F0" w:rsidP="00B205D8">
            <w:pPr>
              <w:pStyle w:val="NoSpacing"/>
              <w:rPr>
                <w:rFonts w:ascii="TH SarabunPSK" w:hAnsi="TH SarabunPSK" w:cs="TH SarabunPSK"/>
                <w:color w:val="000000" w:themeColor="text1"/>
                <w:sz w:val="28"/>
                <w:cs/>
              </w:rPr>
            </w:pPr>
          </w:p>
        </w:tc>
        <w:tc>
          <w:tcPr>
            <w:tcW w:w="2552" w:type="dxa"/>
            <w:tcBorders>
              <w:bottom w:val="single" w:sz="4" w:space="0" w:color="auto"/>
            </w:tcBorders>
          </w:tcPr>
          <w:p w:rsidR="00D824F0" w:rsidRPr="002F146A" w:rsidRDefault="00D824F0" w:rsidP="00B205D8">
            <w:pPr>
              <w:pStyle w:val="NoSpacing"/>
              <w:rPr>
                <w:rFonts w:ascii="TH SarabunPSK" w:hAnsi="TH SarabunPSK" w:cs="TH SarabunPSK"/>
                <w:color w:val="000000" w:themeColor="text1"/>
                <w:sz w:val="28"/>
                <w:cs/>
              </w:rPr>
            </w:pPr>
          </w:p>
        </w:tc>
        <w:tc>
          <w:tcPr>
            <w:tcW w:w="2410" w:type="dxa"/>
            <w:tcBorders>
              <w:bottom w:val="single" w:sz="4" w:space="0" w:color="auto"/>
            </w:tcBorders>
          </w:tcPr>
          <w:p w:rsidR="00D824F0" w:rsidRPr="002F146A" w:rsidRDefault="00D824F0" w:rsidP="00B205D8">
            <w:pPr>
              <w:pStyle w:val="NoSpacing"/>
              <w:rPr>
                <w:rFonts w:ascii="TH SarabunPSK" w:hAnsi="TH SarabunPSK" w:cs="TH SarabunPSK"/>
                <w:color w:val="000000" w:themeColor="text1"/>
                <w:sz w:val="28"/>
                <w:cs/>
              </w:rPr>
            </w:pPr>
          </w:p>
        </w:tc>
        <w:tc>
          <w:tcPr>
            <w:tcW w:w="992" w:type="dxa"/>
            <w:tcBorders>
              <w:bottom w:val="single" w:sz="4" w:space="0" w:color="auto"/>
            </w:tcBorders>
          </w:tcPr>
          <w:p w:rsidR="00D824F0" w:rsidRPr="002F146A" w:rsidRDefault="00D824F0" w:rsidP="00B205D8">
            <w:pPr>
              <w:pStyle w:val="NoSpacing"/>
              <w:rPr>
                <w:rFonts w:ascii="TH SarabunPSK" w:hAnsi="TH SarabunPSK" w:cs="TH SarabunPSK"/>
                <w:color w:val="000000" w:themeColor="text1"/>
                <w:sz w:val="28"/>
                <w:cs/>
              </w:rPr>
            </w:pPr>
          </w:p>
        </w:tc>
      </w:tr>
      <w:tr w:rsidR="00D824F0" w:rsidRPr="002F146A" w:rsidTr="00D824F0">
        <w:tc>
          <w:tcPr>
            <w:tcW w:w="3545" w:type="dxa"/>
            <w:tcBorders>
              <w:bottom w:val="single" w:sz="4" w:space="0" w:color="auto"/>
            </w:tcBorders>
          </w:tcPr>
          <w:p w:rsidR="00D824F0" w:rsidRDefault="00D824F0" w:rsidP="00B205D8">
            <w:pPr>
              <w:pStyle w:val="NoSpacing"/>
              <w:rPr>
                <w:rFonts w:ascii="TH SarabunPSK" w:eastAsia="Arial" w:hAnsi="TH SarabunPSK" w:cs="TH SarabunPSK"/>
                <w:sz w:val="28"/>
              </w:rPr>
            </w:pPr>
            <w:r w:rsidRPr="00542EFA">
              <w:rPr>
                <w:rFonts w:ascii="TH SarabunPSK" w:eastAsia="Arial" w:hAnsi="TH SarabunPSK" w:cs="TH SarabunPSK"/>
                <w:sz w:val="28"/>
              </w:rPr>
              <w:t>3.5 The teaching and learning activities are shown to inculcate in students, new ideas, creative thought, innovation, and an entrepreneurial mindset.</w:t>
            </w:r>
          </w:p>
          <w:p w:rsidR="00D824F0" w:rsidRPr="00542EFA" w:rsidRDefault="00D824F0" w:rsidP="00B205D8">
            <w:pPr>
              <w:pStyle w:val="NoSpacing"/>
              <w:rPr>
                <w:rFonts w:ascii="TH SarabunPSK" w:eastAsia="Arial" w:hAnsi="TH SarabunPSK" w:cs="TH SarabunPSK"/>
                <w:sz w:val="28"/>
              </w:rPr>
            </w:pPr>
          </w:p>
        </w:tc>
        <w:tc>
          <w:tcPr>
            <w:tcW w:w="2409" w:type="dxa"/>
            <w:tcBorders>
              <w:bottom w:val="single" w:sz="4" w:space="0" w:color="auto"/>
            </w:tcBorders>
          </w:tcPr>
          <w:p w:rsidR="00D824F0" w:rsidRPr="001B1FC8" w:rsidRDefault="00D824F0" w:rsidP="00B205D8">
            <w:pPr>
              <w:pStyle w:val="NoSpacing"/>
              <w:rPr>
                <w:rFonts w:ascii="TH SarabunPSK" w:hAnsi="TH SarabunPSK" w:cs="TH SarabunPSK"/>
                <w:b/>
                <w:bCs/>
                <w:color w:val="000000" w:themeColor="text1"/>
                <w:sz w:val="28"/>
              </w:rPr>
            </w:pPr>
          </w:p>
        </w:tc>
        <w:tc>
          <w:tcPr>
            <w:tcW w:w="2835" w:type="dxa"/>
            <w:tcBorders>
              <w:bottom w:val="single" w:sz="4" w:space="0" w:color="auto"/>
            </w:tcBorders>
          </w:tcPr>
          <w:p w:rsidR="00D824F0" w:rsidRPr="002F146A" w:rsidRDefault="00D824F0" w:rsidP="00B205D8">
            <w:pPr>
              <w:pStyle w:val="NoSpacing"/>
              <w:rPr>
                <w:rFonts w:ascii="TH SarabunPSK" w:hAnsi="TH SarabunPSK" w:cs="TH SarabunPSK"/>
                <w:color w:val="000000" w:themeColor="text1"/>
                <w:sz w:val="28"/>
                <w:cs/>
              </w:rPr>
            </w:pPr>
          </w:p>
        </w:tc>
        <w:tc>
          <w:tcPr>
            <w:tcW w:w="2552" w:type="dxa"/>
            <w:tcBorders>
              <w:bottom w:val="single" w:sz="4" w:space="0" w:color="auto"/>
            </w:tcBorders>
          </w:tcPr>
          <w:p w:rsidR="00D824F0" w:rsidRPr="002F146A" w:rsidRDefault="00D824F0" w:rsidP="00B205D8">
            <w:pPr>
              <w:pStyle w:val="NoSpacing"/>
              <w:rPr>
                <w:rFonts w:ascii="TH SarabunPSK" w:hAnsi="TH SarabunPSK" w:cs="TH SarabunPSK"/>
                <w:color w:val="000000" w:themeColor="text1"/>
                <w:sz w:val="28"/>
                <w:cs/>
              </w:rPr>
            </w:pPr>
          </w:p>
        </w:tc>
        <w:tc>
          <w:tcPr>
            <w:tcW w:w="2410" w:type="dxa"/>
            <w:tcBorders>
              <w:bottom w:val="single" w:sz="4" w:space="0" w:color="auto"/>
            </w:tcBorders>
          </w:tcPr>
          <w:p w:rsidR="00D824F0" w:rsidRPr="002F146A" w:rsidRDefault="00D824F0" w:rsidP="00B205D8">
            <w:pPr>
              <w:pStyle w:val="NoSpacing"/>
              <w:rPr>
                <w:rFonts w:ascii="TH SarabunPSK" w:hAnsi="TH SarabunPSK" w:cs="TH SarabunPSK"/>
                <w:color w:val="000000" w:themeColor="text1"/>
                <w:sz w:val="28"/>
                <w:cs/>
              </w:rPr>
            </w:pPr>
          </w:p>
        </w:tc>
        <w:tc>
          <w:tcPr>
            <w:tcW w:w="992" w:type="dxa"/>
            <w:tcBorders>
              <w:bottom w:val="single" w:sz="4" w:space="0" w:color="auto"/>
            </w:tcBorders>
          </w:tcPr>
          <w:p w:rsidR="00D824F0" w:rsidRPr="002F146A" w:rsidRDefault="00D824F0" w:rsidP="00B205D8">
            <w:pPr>
              <w:pStyle w:val="NoSpacing"/>
              <w:rPr>
                <w:rFonts w:ascii="TH SarabunPSK" w:hAnsi="TH SarabunPSK" w:cs="TH SarabunPSK"/>
                <w:color w:val="000000" w:themeColor="text1"/>
                <w:sz w:val="28"/>
                <w:cs/>
              </w:rPr>
            </w:pPr>
          </w:p>
        </w:tc>
      </w:tr>
      <w:tr w:rsidR="00D824F0" w:rsidRPr="002F146A" w:rsidTr="00D824F0">
        <w:tc>
          <w:tcPr>
            <w:tcW w:w="3545" w:type="dxa"/>
            <w:tcBorders>
              <w:bottom w:val="single" w:sz="4" w:space="0" w:color="auto"/>
            </w:tcBorders>
          </w:tcPr>
          <w:p w:rsidR="00D824F0" w:rsidRDefault="00D824F0" w:rsidP="00B205D8">
            <w:pPr>
              <w:pStyle w:val="NoSpacing"/>
              <w:rPr>
                <w:rFonts w:ascii="TH SarabunPSK" w:eastAsia="Arial" w:hAnsi="TH SarabunPSK" w:cs="TH SarabunPSK"/>
                <w:sz w:val="28"/>
              </w:rPr>
            </w:pPr>
            <w:r w:rsidRPr="00542EFA">
              <w:rPr>
                <w:rFonts w:ascii="TH SarabunPSK" w:eastAsia="Arial" w:hAnsi="TH SarabunPSK" w:cs="TH SarabunPSK"/>
                <w:sz w:val="28"/>
              </w:rPr>
              <w:t>3.6 The teaching and learning processes are shown to be continuously improved to ensure their relevance to the needs of industry and are aligned to the expected learning outcomes.</w:t>
            </w:r>
          </w:p>
          <w:p w:rsidR="00D824F0" w:rsidRPr="00542EFA" w:rsidRDefault="00D824F0" w:rsidP="00B205D8">
            <w:pPr>
              <w:pStyle w:val="NoSpacing"/>
              <w:rPr>
                <w:rFonts w:ascii="TH SarabunPSK" w:eastAsia="Arial" w:hAnsi="TH SarabunPSK" w:cs="TH SarabunPSK"/>
                <w:sz w:val="28"/>
              </w:rPr>
            </w:pPr>
          </w:p>
        </w:tc>
        <w:tc>
          <w:tcPr>
            <w:tcW w:w="2409" w:type="dxa"/>
            <w:tcBorders>
              <w:bottom w:val="single" w:sz="4" w:space="0" w:color="auto"/>
            </w:tcBorders>
          </w:tcPr>
          <w:p w:rsidR="00D824F0" w:rsidRPr="001B1FC8" w:rsidRDefault="00D824F0" w:rsidP="00B205D8">
            <w:pPr>
              <w:pStyle w:val="NoSpacing"/>
              <w:rPr>
                <w:rFonts w:ascii="TH SarabunPSK" w:hAnsi="TH SarabunPSK" w:cs="TH SarabunPSK"/>
                <w:b/>
                <w:bCs/>
                <w:color w:val="000000" w:themeColor="text1"/>
                <w:sz w:val="28"/>
              </w:rPr>
            </w:pPr>
          </w:p>
        </w:tc>
        <w:tc>
          <w:tcPr>
            <w:tcW w:w="2835" w:type="dxa"/>
            <w:tcBorders>
              <w:bottom w:val="single" w:sz="4" w:space="0" w:color="auto"/>
            </w:tcBorders>
          </w:tcPr>
          <w:p w:rsidR="00D824F0" w:rsidRPr="002F146A" w:rsidRDefault="00D824F0" w:rsidP="00B205D8">
            <w:pPr>
              <w:pStyle w:val="NoSpacing"/>
              <w:rPr>
                <w:rFonts w:ascii="TH SarabunPSK" w:hAnsi="TH SarabunPSK" w:cs="TH SarabunPSK"/>
                <w:color w:val="000000" w:themeColor="text1"/>
                <w:sz w:val="28"/>
                <w:cs/>
              </w:rPr>
            </w:pPr>
          </w:p>
        </w:tc>
        <w:tc>
          <w:tcPr>
            <w:tcW w:w="2552" w:type="dxa"/>
            <w:tcBorders>
              <w:bottom w:val="single" w:sz="4" w:space="0" w:color="auto"/>
            </w:tcBorders>
          </w:tcPr>
          <w:p w:rsidR="00D824F0" w:rsidRPr="002F146A" w:rsidRDefault="00D824F0" w:rsidP="00B205D8">
            <w:pPr>
              <w:pStyle w:val="NoSpacing"/>
              <w:rPr>
                <w:rFonts w:ascii="TH SarabunPSK" w:hAnsi="TH SarabunPSK" w:cs="TH SarabunPSK"/>
                <w:color w:val="000000" w:themeColor="text1"/>
                <w:sz w:val="28"/>
                <w:cs/>
              </w:rPr>
            </w:pPr>
          </w:p>
        </w:tc>
        <w:tc>
          <w:tcPr>
            <w:tcW w:w="2410" w:type="dxa"/>
            <w:tcBorders>
              <w:bottom w:val="single" w:sz="4" w:space="0" w:color="auto"/>
            </w:tcBorders>
          </w:tcPr>
          <w:p w:rsidR="00D824F0" w:rsidRPr="002F146A" w:rsidRDefault="00D824F0" w:rsidP="00B205D8">
            <w:pPr>
              <w:pStyle w:val="NoSpacing"/>
              <w:rPr>
                <w:rFonts w:ascii="TH SarabunPSK" w:hAnsi="TH SarabunPSK" w:cs="TH SarabunPSK"/>
                <w:color w:val="000000" w:themeColor="text1"/>
                <w:sz w:val="28"/>
                <w:cs/>
              </w:rPr>
            </w:pPr>
          </w:p>
        </w:tc>
        <w:tc>
          <w:tcPr>
            <w:tcW w:w="992" w:type="dxa"/>
            <w:tcBorders>
              <w:bottom w:val="single" w:sz="4" w:space="0" w:color="auto"/>
            </w:tcBorders>
          </w:tcPr>
          <w:p w:rsidR="00D824F0" w:rsidRPr="002F146A" w:rsidRDefault="00D824F0" w:rsidP="00B205D8">
            <w:pPr>
              <w:pStyle w:val="NoSpacing"/>
              <w:rPr>
                <w:rFonts w:ascii="TH SarabunPSK" w:hAnsi="TH SarabunPSK" w:cs="TH SarabunPSK"/>
                <w:color w:val="000000" w:themeColor="text1"/>
                <w:sz w:val="28"/>
                <w:cs/>
              </w:rPr>
            </w:pPr>
          </w:p>
        </w:tc>
      </w:tr>
      <w:tr w:rsidR="00D824F0" w:rsidRPr="002F146A" w:rsidTr="00D824F0">
        <w:tc>
          <w:tcPr>
            <w:tcW w:w="3545" w:type="dxa"/>
            <w:tcBorders>
              <w:bottom w:val="single" w:sz="4" w:space="0" w:color="auto"/>
            </w:tcBorders>
          </w:tcPr>
          <w:p w:rsidR="00D824F0" w:rsidRPr="001B1FC8" w:rsidRDefault="00D824F0" w:rsidP="00B205D8">
            <w:pPr>
              <w:pStyle w:val="NoSpacing"/>
              <w:rPr>
                <w:rFonts w:ascii="TH SarabunPSK" w:eastAsia="Arial" w:hAnsi="TH SarabunPSK" w:cs="TH SarabunPSK"/>
                <w:b/>
                <w:bCs/>
                <w:sz w:val="28"/>
              </w:rPr>
            </w:pPr>
            <w:r w:rsidRPr="00542EFA">
              <w:rPr>
                <w:rFonts w:ascii="TH SarabunPSK" w:eastAsia="Arial" w:hAnsi="TH SarabunPSK" w:cs="TH SarabunPSK"/>
                <w:b/>
                <w:bCs/>
                <w:sz w:val="28"/>
              </w:rPr>
              <w:t>4. Student Assessment</w:t>
            </w:r>
          </w:p>
        </w:tc>
        <w:tc>
          <w:tcPr>
            <w:tcW w:w="2409" w:type="dxa"/>
            <w:tcBorders>
              <w:bottom w:val="single" w:sz="4" w:space="0" w:color="auto"/>
            </w:tcBorders>
          </w:tcPr>
          <w:p w:rsidR="00D824F0" w:rsidRPr="002F146A" w:rsidRDefault="00D824F0" w:rsidP="00B205D8">
            <w:pPr>
              <w:pStyle w:val="NoSpacing"/>
              <w:rPr>
                <w:rFonts w:ascii="TH SarabunPSK" w:hAnsi="TH SarabunPSK" w:cs="TH SarabunPSK"/>
                <w:color w:val="000000" w:themeColor="text1"/>
                <w:sz w:val="28"/>
              </w:rPr>
            </w:pPr>
          </w:p>
        </w:tc>
        <w:tc>
          <w:tcPr>
            <w:tcW w:w="2835" w:type="dxa"/>
            <w:tcBorders>
              <w:bottom w:val="single" w:sz="4" w:space="0" w:color="auto"/>
            </w:tcBorders>
          </w:tcPr>
          <w:p w:rsidR="00D824F0" w:rsidRPr="002F146A" w:rsidRDefault="00D824F0" w:rsidP="00B205D8">
            <w:pPr>
              <w:pStyle w:val="NoSpacing"/>
              <w:rPr>
                <w:rFonts w:ascii="TH SarabunPSK" w:hAnsi="TH SarabunPSK" w:cs="TH SarabunPSK"/>
                <w:color w:val="000000" w:themeColor="text1"/>
                <w:sz w:val="28"/>
                <w:cs/>
              </w:rPr>
            </w:pPr>
          </w:p>
        </w:tc>
        <w:tc>
          <w:tcPr>
            <w:tcW w:w="2552" w:type="dxa"/>
            <w:tcBorders>
              <w:bottom w:val="single" w:sz="4" w:space="0" w:color="auto"/>
            </w:tcBorders>
          </w:tcPr>
          <w:p w:rsidR="00D824F0" w:rsidRPr="002F146A" w:rsidRDefault="00D824F0" w:rsidP="00B205D8">
            <w:pPr>
              <w:pStyle w:val="NoSpacing"/>
              <w:rPr>
                <w:rFonts w:ascii="TH SarabunPSK" w:hAnsi="TH SarabunPSK" w:cs="TH SarabunPSK"/>
                <w:color w:val="000000" w:themeColor="text1"/>
                <w:sz w:val="28"/>
                <w:cs/>
              </w:rPr>
            </w:pPr>
          </w:p>
        </w:tc>
        <w:tc>
          <w:tcPr>
            <w:tcW w:w="2410" w:type="dxa"/>
            <w:tcBorders>
              <w:bottom w:val="single" w:sz="4" w:space="0" w:color="auto"/>
            </w:tcBorders>
          </w:tcPr>
          <w:p w:rsidR="00D824F0" w:rsidRPr="002F146A" w:rsidRDefault="00D824F0" w:rsidP="00B205D8">
            <w:pPr>
              <w:pStyle w:val="NoSpacing"/>
              <w:rPr>
                <w:rFonts w:ascii="TH SarabunPSK" w:hAnsi="TH SarabunPSK" w:cs="TH SarabunPSK"/>
                <w:color w:val="000000" w:themeColor="text1"/>
                <w:sz w:val="28"/>
                <w:cs/>
              </w:rPr>
            </w:pPr>
          </w:p>
        </w:tc>
        <w:tc>
          <w:tcPr>
            <w:tcW w:w="992" w:type="dxa"/>
            <w:tcBorders>
              <w:bottom w:val="single" w:sz="4" w:space="0" w:color="auto"/>
            </w:tcBorders>
          </w:tcPr>
          <w:p w:rsidR="00D824F0" w:rsidRPr="002F146A" w:rsidRDefault="00D824F0" w:rsidP="00B205D8">
            <w:pPr>
              <w:pStyle w:val="NoSpacing"/>
              <w:rPr>
                <w:rFonts w:ascii="TH SarabunPSK" w:hAnsi="TH SarabunPSK" w:cs="TH SarabunPSK"/>
                <w:color w:val="000000" w:themeColor="text1"/>
                <w:sz w:val="28"/>
                <w:cs/>
              </w:rPr>
            </w:pPr>
          </w:p>
        </w:tc>
      </w:tr>
      <w:tr w:rsidR="00D824F0" w:rsidRPr="002F146A" w:rsidTr="00D824F0">
        <w:tc>
          <w:tcPr>
            <w:tcW w:w="3545" w:type="dxa"/>
            <w:tcBorders>
              <w:bottom w:val="single" w:sz="4" w:space="0" w:color="auto"/>
            </w:tcBorders>
          </w:tcPr>
          <w:p w:rsidR="00D824F0" w:rsidRPr="002F146A" w:rsidRDefault="00D824F0" w:rsidP="00B205D8">
            <w:pPr>
              <w:pStyle w:val="NoSpacing"/>
              <w:rPr>
                <w:rFonts w:ascii="TH SarabunPSK" w:eastAsia="Arial" w:hAnsi="TH SarabunPSK" w:cs="TH SarabunPSK"/>
                <w:sz w:val="28"/>
              </w:rPr>
            </w:pPr>
            <w:r w:rsidRPr="00542EFA">
              <w:rPr>
                <w:rFonts w:ascii="TH SarabunPSK" w:eastAsia="Arial" w:hAnsi="TH SarabunPSK" w:cs="TH SarabunPSK"/>
                <w:sz w:val="28"/>
              </w:rPr>
              <w:lastRenderedPageBreak/>
              <w:t>4.1 A variety of assessment methods are shown to be used and are shown to be constructively aligned to achieving the expected learning outcomes and the teaching and learning objectives.</w:t>
            </w:r>
          </w:p>
        </w:tc>
        <w:tc>
          <w:tcPr>
            <w:tcW w:w="2409" w:type="dxa"/>
            <w:tcBorders>
              <w:bottom w:val="single" w:sz="4" w:space="0" w:color="auto"/>
            </w:tcBorders>
          </w:tcPr>
          <w:p w:rsidR="00D824F0" w:rsidRPr="002F146A" w:rsidRDefault="00D824F0" w:rsidP="00B205D8">
            <w:pPr>
              <w:pStyle w:val="NoSpacing"/>
              <w:rPr>
                <w:rFonts w:ascii="TH SarabunPSK" w:hAnsi="TH SarabunPSK" w:cs="TH SarabunPSK"/>
                <w:color w:val="000000" w:themeColor="text1"/>
                <w:sz w:val="28"/>
              </w:rPr>
            </w:pPr>
          </w:p>
        </w:tc>
        <w:tc>
          <w:tcPr>
            <w:tcW w:w="2835" w:type="dxa"/>
            <w:tcBorders>
              <w:bottom w:val="single" w:sz="4" w:space="0" w:color="auto"/>
            </w:tcBorders>
          </w:tcPr>
          <w:p w:rsidR="00D824F0" w:rsidRPr="002F146A" w:rsidRDefault="00D824F0" w:rsidP="00B205D8">
            <w:pPr>
              <w:pStyle w:val="NoSpacing"/>
              <w:rPr>
                <w:rFonts w:ascii="TH SarabunPSK" w:hAnsi="TH SarabunPSK" w:cs="TH SarabunPSK"/>
                <w:color w:val="000000" w:themeColor="text1"/>
                <w:sz w:val="28"/>
                <w:cs/>
              </w:rPr>
            </w:pPr>
          </w:p>
        </w:tc>
        <w:tc>
          <w:tcPr>
            <w:tcW w:w="2552" w:type="dxa"/>
            <w:tcBorders>
              <w:bottom w:val="single" w:sz="4" w:space="0" w:color="auto"/>
            </w:tcBorders>
          </w:tcPr>
          <w:p w:rsidR="00D824F0" w:rsidRPr="002F146A" w:rsidRDefault="00D824F0" w:rsidP="00B205D8">
            <w:pPr>
              <w:pStyle w:val="NoSpacing"/>
              <w:rPr>
                <w:rFonts w:ascii="TH SarabunPSK" w:hAnsi="TH SarabunPSK" w:cs="TH SarabunPSK"/>
                <w:color w:val="000000" w:themeColor="text1"/>
                <w:sz w:val="28"/>
                <w:cs/>
              </w:rPr>
            </w:pPr>
          </w:p>
        </w:tc>
        <w:tc>
          <w:tcPr>
            <w:tcW w:w="2410" w:type="dxa"/>
            <w:tcBorders>
              <w:bottom w:val="single" w:sz="4" w:space="0" w:color="auto"/>
            </w:tcBorders>
          </w:tcPr>
          <w:p w:rsidR="00D824F0" w:rsidRPr="002F146A" w:rsidRDefault="00D824F0" w:rsidP="00B205D8">
            <w:pPr>
              <w:pStyle w:val="NoSpacing"/>
              <w:rPr>
                <w:rFonts w:ascii="TH SarabunPSK" w:hAnsi="TH SarabunPSK" w:cs="TH SarabunPSK"/>
                <w:color w:val="000000" w:themeColor="text1"/>
                <w:sz w:val="28"/>
                <w:cs/>
              </w:rPr>
            </w:pPr>
          </w:p>
        </w:tc>
        <w:tc>
          <w:tcPr>
            <w:tcW w:w="992" w:type="dxa"/>
            <w:tcBorders>
              <w:bottom w:val="single" w:sz="4" w:space="0" w:color="auto"/>
            </w:tcBorders>
          </w:tcPr>
          <w:p w:rsidR="00D824F0" w:rsidRPr="002F146A" w:rsidRDefault="00D824F0" w:rsidP="00B205D8">
            <w:pPr>
              <w:pStyle w:val="NoSpacing"/>
              <w:rPr>
                <w:rFonts w:ascii="TH SarabunPSK" w:hAnsi="TH SarabunPSK" w:cs="TH SarabunPSK"/>
                <w:color w:val="000000" w:themeColor="text1"/>
                <w:sz w:val="28"/>
                <w:cs/>
              </w:rPr>
            </w:pPr>
          </w:p>
        </w:tc>
      </w:tr>
      <w:tr w:rsidR="00D824F0" w:rsidRPr="002F146A" w:rsidTr="00D824F0">
        <w:tc>
          <w:tcPr>
            <w:tcW w:w="3545" w:type="dxa"/>
            <w:tcBorders>
              <w:bottom w:val="single" w:sz="4" w:space="0" w:color="auto"/>
            </w:tcBorders>
          </w:tcPr>
          <w:p w:rsidR="00D824F0" w:rsidRDefault="00D824F0" w:rsidP="00B205D8">
            <w:pPr>
              <w:pStyle w:val="NoSpacing"/>
              <w:rPr>
                <w:rFonts w:ascii="TH SarabunPSK" w:hAnsi="TH SarabunPSK" w:cs="TH SarabunPSK"/>
                <w:color w:val="000000" w:themeColor="text1"/>
                <w:sz w:val="28"/>
              </w:rPr>
            </w:pPr>
            <w:r w:rsidRPr="00542EFA">
              <w:rPr>
                <w:rFonts w:ascii="TH SarabunPSK" w:hAnsi="TH SarabunPSK" w:cs="TH SarabunPSK"/>
                <w:color w:val="000000" w:themeColor="text1"/>
                <w:sz w:val="28"/>
              </w:rPr>
              <w:t>4.2. The assessment and assessment-appeal policies are shown to be explicit, communicated to students, and applied consistently.</w:t>
            </w:r>
          </w:p>
          <w:p w:rsidR="00D824F0" w:rsidRPr="00B6424B" w:rsidRDefault="00D824F0" w:rsidP="00B205D8">
            <w:pPr>
              <w:pStyle w:val="NoSpacing"/>
              <w:rPr>
                <w:rFonts w:ascii="TH SarabunPSK" w:hAnsi="TH SarabunPSK" w:cs="TH SarabunPSK"/>
                <w:color w:val="000000" w:themeColor="text1"/>
                <w:sz w:val="28"/>
              </w:rPr>
            </w:pPr>
          </w:p>
        </w:tc>
        <w:tc>
          <w:tcPr>
            <w:tcW w:w="2409" w:type="dxa"/>
            <w:tcBorders>
              <w:bottom w:val="single" w:sz="4" w:space="0" w:color="auto"/>
            </w:tcBorders>
          </w:tcPr>
          <w:p w:rsidR="00D824F0" w:rsidRPr="002F146A" w:rsidRDefault="00D824F0" w:rsidP="00B205D8">
            <w:pPr>
              <w:pStyle w:val="NoSpacing"/>
              <w:rPr>
                <w:rFonts w:ascii="TH SarabunPSK" w:hAnsi="TH SarabunPSK" w:cs="TH SarabunPSK"/>
                <w:color w:val="000000" w:themeColor="text1"/>
                <w:sz w:val="28"/>
              </w:rPr>
            </w:pPr>
          </w:p>
        </w:tc>
        <w:tc>
          <w:tcPr>
            <w:tcW w:w="2835" w:type="dxa"/>
            <w:tcBorders>
              <w:bottom w:val="single" w:sz="4" w:space="0" w:color="auto"/>
            </w:tcBorders>
          </w:tcPr>
          <w:p w:rsidR="00D824F0" w:rsidRPr="002F146A" w:rsidRDefault="00D824F0" w:rsidP="00B205D8">
            <w:pPr>
              <w:pStyle w:val="NoSpacing"/>
              <w:rPr>
                <w:rFonts w:ascii="TH SarabunPSK" w:hAnsi="TH SarabunPSK" w:cs="TH SarabunPSK"/>
                <w:color w:val="000000" w:themeColor="text1"/>
                <w:sz w:val="28"/>
                <w:cs/>
              </w:rPr>
            </w:pPr>
          </w:p>
        </w:tc>
        <w:tc>
          <w:tcPr>
            <w:tcW w:w="2552" w:type="dxa"/>
            <w:tcBorders>
              <w:bottom w:val="single" w:sz="4" w:space="0" w:color="auto"/>
            </w:tcBorders>
          </w:tcPr>
          <w:p w:rsidR="00D824F0" w:rsidRPr="002F146A" w:rsidRDefault="00D824F0" w:rsidP="00B205D8">
            <w:pPr>
              <w:pStyle w:val="NoSpacing"/>
              <w:rPr>
                <w:rFonts w:ascii="TH SarabunPSK" w:hAnsi="TH SarabunPSK" w:cs="TH SarabunPSK"/>
                <w:color w:val="000000" w:themeColor="text1"/>
                <w:sz w:val="28"/>
                <w:cs/>
              </w:rPr>
            </w:pPr>
          </w:p>
        </w:tc>
        <w:tc>
          <w:tcPr>
            <w:tcW w:w="2410" w:type="dxa"/>
            <w:tcBorders>
              <w:bottom w:val="single" w:sz="4" w:space="0" w:color="auto"/>
            </w:tcBorders>
          </w:tcPr>
          <w:p w:rsidR="00D824F0" w:rsidRPr="002F146A" w:rsidRDefault="00D824F0" w:rsidP="00B205D8">
            <w:pPr>
              <w:pStyle w:val="NoSpacing"/>
              <w:rPr>
                <w:rFonts w:ascii="TH SarabunPSK" w:hAnsi="TH SarabunPSK" w:cs="TH SarabunPSK"/>
                <w:color w:val="000000" w:themeColor="text1"/>
                <w:sz w:val="28"/>
                <w:cs/>
              </w:rPr>
            </w:pPr>
          </w:p>
        </w:tc>
        <w:tc>
          <w:tcPr>
            <w:tcW w:w="992" w:type="dxa"/>
            <w:tcBorders>
              <w:bottom w:val="single" w:sz="4" w:space="0" w:color="auto"/>
            </w:tcBorders>
          </w:tcPr>
          <w:p w:rsidR="00D824F0" w:rsidRPr="002F146A" w:rsidRDefault="00D824F0" w:rsidP="00B205D8">
            <w:pPr>
              <w:pStyle w:val="NoSpacing"/>
              <w:rPr>
                <w:rFonts w:ascii="TH SarabunPSK" w:hAnsi="TH SarabunPSK" w:cs="TH SarabunPSK"/>
                <w:color w:val="000000" w:themeColor="text1"/>
                <w:sz w:val="28"/>
                <w:cs/>
              </w:rPr>
            </w:pPr>
          </w:p>
        </w:tc>
      </w:tr>
      <w:tr w:rsidR="00D824F0" w:rsidRPr="002F146A" w:rsidTr="00D824F0">
        <w:tc>
          <w:tcPr>
            <w:tcW w:w="3545" w:type="dxa"/>
            <w:tcBorders>
              <w:bottom w:val="single" w:sz="4" w:space="0" w:color="auto"/>
            </w:tcBorders>
          </w:tcPr>
          <w:p w:rsidR="00D824F0" w:rsidRDefault="00D824F0" w:rsidP="00B205D8">
            <w:pPr>
              <w:pStyle w:val="NoSpacing"/>
              <w:rPr>
                <w:rFonts w:ascii="TH SarabunPSK" w:eastAsia="Arial" w:hAnsi="TH SarabunPSK" w:cs="TH SarabunPSK"/>
                <w:sz w:val="28"/>
              </w:rPr>
            </w:pPr>
            <w:r w:rsidRPr="00542EFA">
              <w:rPr>
                <w:rFonts w:ascii="TH SarabunPSK" w:hAnsi="TH SarabunPSK" w:cs="TH SarabunPSK"/>
                <w:color w:val="000000" w:themeColor="text1"/>
                <w:sz w:val="28"/>
              </w:rPr>
              <w:t>4.3 The assessment standards and procedures for student progression and degree completion, are shown to be explicit, communicated to students, and applied consistently.</w:t>
            </w:r>
          </w:p>
          <w:p w:rsidR="00D824F0" w:rsidRPr="001B1FC8" w:rsidRDefault="00D824F0" w:rsidP="00B205D8">
            <w:pPr>
              <w:pStyle w:val="NoSpacing"/>
              <w:rPr>
                <w:rFonts w:ascii="TH SarabunPSK" w:eastAsia="Arial" w:hAnsi="TH SarabunPSK" w:cs="TH SarabunPSK"/>
                <w:sz w:val="28"/>
              </w:rPr>
            </w:pPr>
          </w:p>
        </w:tc>
        <w:tc>
          <w:tcPr>
            <w:tcW w:w="2409" w:type="dxa"/>
            <w:tcBorders>
              <w:bottom w:val="single" w:sz="4" w:space="0" w:color="auto"/>
            </w:tcBorders>
          </w:tcPr>
          <w:p w:rsidR="00D824F0" w:rsidRPr="002F146A" w:rsidRDefault="00D824F0" w:rsidP="00B205D8">
            <w:pPr>
              <w:pStyle w:val="NoSpacing"/>
              <w:rPr>
                <w:rFonts w:ascii="TH SarabunPSK" w:hAnsi="TH SarabunPSK" w:cs="TH SarabunPSK"/>
                <w:color w:val="000000" w:themeColor="text1"/>
                <w:sz w:val="28"/>
              </w:rPr>
            </w:pPr>
          </w:p>
        </w:tc>
        <w:tc>
          <w:tcPr>
            <w:tcW w:w="2835" w:type="dxa"/>
            <w:tcBorders>
              <w:bottom w:val="single" w:sz="4" w:space="0" w:color="auto"/>
            </w:tcBorders>
          </w:tcPr>
          <w:p w:rsidR="00D824F0" w:rsidRPr="002F146A" w:rsidRDefault="00D824F0" w:rsidP="00B205D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c>
          <w:tcPr>
            <w:tcW w:w="2552" w:type="dxa"/>
            <w:tcBorders>
              <w:bottom w:val="single" w:sz="4" w:space="0" w:color="auto"/>
            </w:tcBorders>
          </w:tcPr>
          <w:p w:rsidR="00D824F0" w:rsidRPr="002F146A" w:rsidRDefault="00D824F0" w:rsidP="00B205D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c>
          <w:tcPr>
            <w:tcW w:w="2410" w:type="dxa"/>
            <w:tcBorders>
              <w:bottom w:val="single" w:sz="4" w:space="0" w:color="auto"/>
            </w:tcBorders>
          </w:tcPr>
          <w:p w:rsidR="00D824F0" w:rsidRPr="002F146A" w:rsidRDefault="00D824F0" w:rsidP="00B205D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c>
          <w:tcPr>
            <w:tcW w:w="992" w:type="dxa"/>
            <w:tcBorders>
              <w:bottom w:val="single" w:sz="4" w:space="0" w:color="auto"/>
            </w:tcBorders>
          </w:tcPr>
          <w:p w:rsidR="00D824F0" w:rsidRPr="002F146A" w:rsidRDefault="00D824F0" w:rsidP="00B205D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r>
      <w:tr w:rsidR="00D824F0" w:rsidRPr="002F146A" w:rsidTr="00D824F0">
        <w:tc>
          <w:tcPr>
            <w:tcW w:w="3545" w:type="dxa"/>
            <w:tcBorders>
              <w:bottom w:val="single" w:sz="4" w:space="0" w:color="auto"/>
            </w:tcBorders>
          </w:tcPr>
          <w:p w:rsidR="00D824F0" w:rsidRDefault="00D824F0" w:rsidP="00B205D8">
            <w:pPr>
              <w:pStyle w:val="NoSpacing"/>
              <w:rPr>
                <w:rFonts w:ascii="TH SarabunPSK" w:hAnsi="TH SarabunPSK" w:cs="TH SarabunPSK"/>
                <w:color w:val="000000" w:themeColor="text1"/>
                <w:sz w:val="28"/>
              </w:rPr>
            </w:pPr>
            <w:r w:rsidRPr="00542EFA">
              <w:rPr>
                <w:rFonts w:ascii="TH SarabunPSK" w:hAnsi="TH SarabunPSK" w:cs="TH SarabunPSK"/>
                <w:color w:val="000000" w:themeColor="text1"/>
                <w:sz w:val="28"/>
              </w:rPr>
              <w:t>4.4 The assessments methods are shown to include rubrics, marking schemes, timelines, and regulations, and these are shown to ensure validity, reliability, and fairness in assessment.</w:t>
            </w:r>
          </w:p>
          <w:p w:rsidR="00D824F0" w:rsidRPr="00542EFA" w:rsidRDefault="00D824F0" w:rsidP="00B205D8">
            <w:pPr>
              <w:pStyle w:val="NoSpacing"/>
              <w:rPr>
                <w:rFonts w:ascii="TH SarabunPSK" w:hAnsi="TH SarabunPSK" w:cs="TH SarabunPSK"/>
                <w:color w:val="000000" w:themeColor="text1"/>
                <w:sz w:val="28"/>
              </w:rPr>
            </w:pPr>
          </w:p>
        </w:tc>
        <w:tc>
          <w:tcPr>
            <w:tcW w:w="2409" w:type="dxa"/>
            <w:tcBorders>
              <w:bottom w:val="single" w:sz="4" w:space="0" w:color="auto"/>
            </w:tcBorders>
          </w:tcPr>
          <w:p w:rsidR="00D824F0" w:rsidRPr="002F146A" w:rsidRDefault="00D824F0" w:rsidP="00B205D8">
            <w:pPr>
              <w:pStyle w:val="NoSpacing"/>
              <w:rPr>
                <w:rFonts w:ascii="TH SarabunPSK" w:hAnsi="TH SarabunPSK" w:cs="TH SarabunPSK"/>
                <w:color w:val="000000" w:themeColor="text1"/>
                <w:sz w:val="28"/>
              </w:rPr>
            </w:pPr>
          </w:p>
        </w:tc>
        <w:tc>
          <w:tcPr>
            <w:tcW w:w="2835" w:type="dxa"/>
            <w:tcBorders>
              <w:bottom w:val="single" w:sz="4" w:space="0" w:color="auto"/>
            </w:tcBorders>
          </w:tcPr>
          <w:p w:rsidR="00D824F0" w:rsidRPr="002F146A" w:rsidRDefault="00D824F0" w:rsidP="00B205D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c>
          <w:tcPr>
            <w:tcW w:w="2552" w:type="dxa"/>
            <w:tcBorders>
              <w:bottom w:val="single" w:sz="4" w:space="0" w:color="auto"/>
            </w:tcBorders>
          </w:tcPr>
          <w:p w:rsidR="00D824F0" w:rsidRPr="002F146A" w:rsidRDefault="00D824F0" w:rsidP="00B205D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c>
          <w:tcPr>
            <w:tcW w:w="2410" w:type="dxa"/>
            <w:tcBorders>
              <w:bottom w:val="single" w:sz="4" w:space="0" w:color="auto"/>
            </w:tcBorders>
          </w:tcPr>
          <w:p w:rsidR="00D824F0" w:rsidRPr="002F146A" w:rsidRDefault="00D824F0" w:rsidP="00B205D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c>
          <w:tcPr>
            <w:tcW w:w="992" w:type="dxa"/>
            <w:tcBorders>
              <w:bottom w:val="single" w:sz="4" w:space="0" w:color="auto"/>
            </w:tcBorders>
          </w:tcPr>
          <w:p w:rsidR="00D824F0" w:rsidRPr="002F146A" w:rsidRDefault="00D824F0" w:rsidP="00B205D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r>
      <w:tr w:rsidR="00D824F0" w:rsidRPr="002F146A" w:rsidTr="00D824F0">
        <w:tc>
          <w:tcPr>
            <w:tcW w:w="3545" w:type="dxa"/>
            <w:tcBorders>
              <w:bottom w:val="single" w:sz="4" w:space="0" w:color="auto"/>
            </w:tcBorders>
          </w:tcPr>
          <w:p w:rsidR="00D824F0" w:rsidRDefault="00D824F0" w:rsidP="00B205D8">
            <w:pPr>
              <w:pStyle w:val="NoSpacing"/>
              <w:rPr>
                <w:rFonts w:ascii="TH SarabunPSK" w:hAnsi="TH SarabunPSK" w:cs="TH SarabunPSK"/>
                <w:color w:val="000000" w:themeColor="text1"/>
                <w:sz w:val="28"/>
              </w:rPr>
            </w:pPr>
            <w:r w:rsidRPr="00542EFA">
              <w:rPr>
                <w:rFonts w:ascii="TH SarabunPSK" w:hAnsi="TH SarabunPSK" w:cs="TH SarabunPSK"/>
                <w:color w:val="000000" w:themeColor="text1"/>
                <w:sz w:val="28"/>
              </w:rPr>
              <w:lastRenderedPageBreak/>
              <w:t xml:space="preserve">4.5 The assessment methods are shown to measure the achievement of the expected learning outcomes of </w:t>
            </w:r>
            <w:proofErr w:type="gramStart"/>
            <w:r w:rsidRPr="00542EFA">
              <w:rPr>
                <w:rFonts w:ascii="TH SarabunPSK" w:hAnsi="TH SarabunPSK" w:cs="TH SarabunPSK"/>
                <w:color w:val="000000" w:themeColor="text1"/>
                <w:sz w:val="28"/>
              </w:rPr>
              <w:t>the  program</w:t>
            </w:r>
            <w:proofErr w:type="gramEnd"/>
            <w:r w:rsidRPr="00542EFA">
              <w:rPr>
                <w:rFonts w:ascii="TH SarabunPSK" w:hAnsi="TH SarabunPSK" w:cs="TH SarabunPSK"/>
                <w:color w:val="000000" w:themeColor="text1"/>
                <w:sz w:val="28"/>
              </w:rPr>
              <w:t xml:space="preserve"> and its courses.</w:t>
            </w:r>
          </w:p>
          <w:p w:rsidR="00D824F0" w:rsidRPr="00542EFA" w:rsidRDefault="00D824F0" w:rsidP="00B205D8">
            <w:pPr>
              <w:pStyle w:val="NoSpacing"/>
              <w:rPr>
                <w:rFonts w:ascii="TH SarabunPSK" w:hAnsi="TH SarabunPSK" w:cs="TH SarabunPSK"/>
                <w:color w:val="000000" w:themeColor="text1"/>
                <w:sz w:val="28"/>
              </w:rPr>
            </w:pPr>
          </w:p>
        </w:tc>
        <w:tc>
          <w:tcPr>
            <w:tcW w:w="2409" w:type="dxa"/>
            <w:tcBorders>
              <w:bottom w:val="single" w:sz="4" w:space="0" w:color="auto"/>
            </w:tcBorders>
          </w:tcPr>
          <w:p w:rsidR="00D824F0" w:rsidRPr="002F146A" w:rsidRDefault="00D824F0" w:rsidP="00B205D8">
            <w:pPr>
              <w:pStyle w:val="NoSpacing"/>
              <w:rPr>
                <w:rFonts w:ascii="TH SarabunPSK" w:hAnsi="TH SarabunPSK" w:cs="TH SarabunPSK"/>
                <w:color w:val="000000" w:themeColor="text1"/>
                <w:sz w:val="28"/>
              </w:rPr>
            </w:pPr>
          </w:p>
        </w:tc>
        <w:tc>
          <w:tcPr>
            <w:tcW w:w="2835" w:type="dxa"/>
            <w:tcBorders>
              <w:bottom w:val="single" w:sz="4" w:space="0" w:color="auto"/>
            </w:tcBorders>
          </w:tcPr>
          <w:p w:rsidR="00D824F0" w:rsidRPr="002F146A" w:rsidRDefault="00D824F0" w:rsidP="00B205D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c>
          <w:tcPr>
            <w:tcW w:w="2552" w:type="dxa"/>
            <w:tcBorders>
              <w:bottom w:val="single" w:sz="4" w:space="0" w:color="auto"/>
            </w:tcBorders>
          </w:tcPr>
          <w:p w:rsidR="00D824F0" w:rsidRPr="002F146A" w:rsidRDefault="00D824F0" w:rsidP="00B205D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c>
          <w:tcPr>
            <w:tcW w:w="2410" w:type="dxa"/>
            <w:tcBorders>
              <w:bottom w:val="single" w:sz="4" w:space="0" w:color="auto"/>
            </w:tcBorders>
          </w:tcPr>
          <w:p w:rsidR="00D824F0" w:rsidRPr="002F146A" w:rsidRDefault="00D824F0" w:rsidP="00B205D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c>
          <w:tcPr>
            <w:tcW w:w="992" w:type="dxa"/>
            <w:tcBorders>
              <w:bottom w:val="single" w:sz="4" w:space="0" w:color="auto"/>
            </w:tcBorders>
          </w:tcPr>
          <w:p w:rsidR="00D824F0" w:rsidRPr="002F146A" w:rsidRDefault="00D824F0" w:rsidP="00B205D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r>
      <w:tr w:rsidR="00D824F0" w:rsidRPr="002F146A" w:rsidTr="00D824F0">
        <w:tc>
          <w:tcPr>
            <w:tcW w:w="3545" w:type="dxa"/>
            <w:tcBorders>
              <w:bottom w:val="single" w:sz="4" w:space="0" w:color="auto"/>
            </w:tcBorders>
          </w:tcPr>
          <w:p w:rsidR="00D824F0" w:rsidRDefault="00D824F0" w:rsidP="00B205D8">
            <w:pPr>
              <w:pStyle w:val="NoSpacing"/>
              <w:rPr>
                <w:rFonts w:ascii="TH SarabunPSK" w:hAnsi="TH SarabunPSK" w:cs="TH SarabunPSK"/>
                <w:color w:val="000000" w:themeColor="text1"/>
                <w:sz w:val="28"/>
              </w:rPr>
            </w:pPr>
            <w:r w:rsidRPr="00542EFA">
              <w:rPr>
                <w:rFonts w:ascii="TH SarabunPSK" w:hAnsi="TH SarabunPSK" w:cs="TH SarabunPSK"/>
                <w:color w:val="000000" w:themeColor="text1"/>
                <w:sz w:val="28"/>
              </w:rPr>
              <w:t>4.6 Feedback of student assessment is shown to be provided in a timely manner.</w:t>
            </w:r>
          </w:p>
          <w:p w:rsidR="00D824F0" w:rsidRPr="00542EFA" w:rsidRDefault="00D824F0" w:rsidP="00B205D8">
            <w:pPr>
              <w:pStyle w:val="NoSpacing"/>
              <w:rPr>
                <w:rFonts w:ascii="TH SarabunPSK" w:hAnsi="TH SarabunPSK" w:cs="TH SarabunPSK"/>
                <w:color w:val="000000" w:themeColor="text1"/>
                <w:sz w:val="28"/>
              </w:rPr>
            </w:pPr>
          </w:p>
        </w:tc>
        <w:tc>
          <w:tcPr>
            <w:tcW w:w="2409" w:type="dxa"/>
            <w:tcBorders>
              <w:bottom w:val="single" w:sz="4" w:space="0" w:color="auto"/>
            </w:tcBorders>
          </w:tcPr>
          <w:p w:rsidR="00D824F0" w:rsidRPr="002F146A" w:rsidRDefault="00D824F0" w:rsidP="00B205D8">
            <w:pPr>
              <w:pStyle w:val="NoSpacing"/>
              <w:rPr>
                <w:rFonts w:ascii="TH SarabunPSK" w:hAnsi="TH SarabunPSK" w:cs="TH SarabunPSK"/>
                <w:color w:val="000000" w:themeColor="text1"/>
                <w:sz w:val="28"/>
              </w:rPr>
            </w:pPr>
          </w:p>
        </w:tc>
        <w:tc>
          <w:tcPr>
            <w:tcW w:w="2835" w:type="dxa"/>
            <w:tcBorders>
              <w:bottom w:val="single" w:sz="4" w:space="0" w:color="auto"/>
            </w:tcBorders>
          </w:tcPr>
          <w:p w:rsidR="00D824F0" w:rsidRPr="002F146A" w:rsidRDefault="00D824F0" w:rsidP="00B205D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c>
          <w:tcPr>
            <w:tcW w:w="2552" w:type="dxa"/>
            <w:tcBorders>
              <w:bottom w:val="single" w:sz="4" w:space="0" w:color="auto"/>
            </w:tcBorders>
          </w:tcPr>
          <w:p w:rsidR="00D824F0" w:rsidRPr="002F146A" w:rsidRDefault="00D824F0" w:rsidP="00B205D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c>
          <w:tcPr>
            <w:tcW w:w="2410" w:type="dxa"/>
            <w:tcBorders>
              <w:bottom w:val="single" w:sz="4" w:space="0" w:color="auto"/>
            </w:tcBorders>
          </w:tcPr>
          <w:p w:rsidR="00D824F0" w:rsidRPr="002F146A" w:rsidRDefault="00D824F0" w:rsidP="00B205D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c>
          <w:tcPr>
            <w:tcW w:w="992" w:type="dxa"/>
            <w:tcBorders>
              <w:bottom w:val="single" w:sz="4" w:space="0" w:color="auto"/>
            </w:tcBorders>
          </w:tcPr>
          <w:p w:rsidR="00D824F0" w:rsidRPr="002F146A" w:rsidRDefault="00D824F0" w:rsidP="00B205D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r>
      <w:tr w:rsidR="00D824F0" w:rsidRPr="002F146A" w:rsidTr="00D824F0">
        <w:tc>
          <w:tcPr>
            <w:tcW w:w="3545" w:type="dxa"/>
            <w:tcBorders>
              <w:bottom w:val="single" w:sz="4" w:space="0" w:color="auto"/>
            </w:tcBorders>
          </w:tcPr>
          <w:p w:rsidR="00D824F0" w:rsidRDefault="00D824F0" w:rsidP="00B205D8">
            <w:pPr>
              <w:pStyle w:val="NoSpacing"/>
              <w:rPr>
                <w:rFonts w:ascii="TH SarabunPSK" w:hAnsi="TH SarabunPSK" w:cs="TH SarabunPSK"/>
                <w:color w:val="000000" w:themeColor="text1"/>
                <w:sz w:val="28"/>
              </w:rPr>
            </w:pPr>
            <w:r w:rsidRPr="00542EFA">
              <w:rPr>
                <w:rFonts w:ascii="TH SarabunPSK" w:hAnsi="TH SarabunPSK" w:cs="TH SarabunPSK"/>
                <w:color w:val="000000" w:themeColor="text1"/>
                <w:sz w:val="28"/>
              </w:rPr>
              <w:t>4.7 The student assessment and its processes are shown to be continuously reviewed and improved to ensure their relevance to the needs of industry and alignment to the expected learning outcomes.</w:t>
            </w:r>
          </w:p>
          <w:p w:rsidR="00D824F0" w:rsidRPr="00542EFA" w:rsidRDefault="00D824F0" w:rsidP="00B205D8">
            <w:pPr>
              <w:pStyle w:val="NoSpacing"/>
              <w:rPr>
                <w:rFonts w:ascii="TH SarabunPSK" w:hAnsi="TH SarabunPSK" w:cs="TH SarabunPSK"/>
                <w:color w:val="000000" w:themeColor="text1"/>
                <w:sz w:val="28"/>
              </w:rPr>
            </w:pPr>
          </w:p>
        </w:tc>
        <w:tc>
          <w:tcPr>
            <w:tcW w:w="2409" w:type="dxa"/>
            <w:tcBorders>
              <w:bottom w:val="single" w:sz="4" w:space="0" w:color="auto"/>
            </w:tcBorders>
          </w:tcPr>
          <w:p w:rsidR="00D824F0" w:rsidRPr="002F146A" w:rsidRDefault="00D824F0" w:rsidP="00B205D8">
            <w:pPr>
              <w:pStyle w:val="NoSpacing"/>
              <w:rPr>
                <w:rFonts w:ascii="TH SarabunPSK" w:hAnsi="TH SarabunPSK" w:cs="TH SarabunPSK"/>
                <w:color w:val="000000" w:themeColor="text1"/>
                <w:sz w:val="28"/>
              </w:rPr>
            </w:pPr>
          </w:p>
        </w:tc>
        <w:tc>
          <w:tcPr>
            <w:tcW w:w="2835" w:type="dxa"/>
            <w:tcBorders>
              <w:bottom w:val="single" w:sz="4" w:space="0" w:color="auto"/>
            </w:tcBorders>
          </w:tcPr>
          <w:p w:rsidR="00D824F0" w:rsidRPr="002F146A" w:rsidRDefault="00D824F0" w:rsidP="00B205D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c>
          <w:tcPr>
            <w:tcW w:w="2552" w:type="dxa"/>
            <w:tcBorders>
              <w:bottom w:val="single" w:sz="4" w:space="0" w:color="auto"/>
            </w:tcBorders>
          </w:tcPr>
          <w:p w:rsidR="00D824F0" w:rsidRPr="002F146A" w:rsidRDefault="00D824F0" w:rsidP="00B205D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c>
          <w:tcPr>
            <w:tcW w:w="2410" w:type="dxa"/>
            <w:tcBorders>
              <w:bottom w:val="single" w:sz="4" w:space="0" w:color="auto"/>
            </w:tcBorders>
          </w:tcPr>
          <w:p w:rsidR="00D824F0" w:rsidRPr="002F146A" w:rsidRDefault="00D824F0" w:rsidP="00B205D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c>
          <w:tcPr>
            <w:tcW w:w="992" w:type="dxa"/>
            <w:tcBorders>
              <w:bottom w:val="single" w:sz="4" w:space="0" w:color="auto"/>
            </w:tcBorders>
          </w:tcPr>
          <w:p w:rsidR="00D824F0" w:rsidRPr="002F146A" w:rsidRDefault="00D824F0" w:rsidP="00B205D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r>
      <w:tr w:rsidR="00D824F0" w:rsidRPr="002F146A" w:rsidTr="00D824F0">
        <w:tc>
          <w:tcPr>
            <w:tcW w:w="3545" w:type="dxa"/>
            <w:tcBorders>
              <w:bottom w:val="single" w:sz="4" w:space="0" w:color="auto"/>
            </w:tcBorders>
          </w:tcPr>
          <w:p w:rsidR="00D824F0" w:rsidRPr="001B1FC8" w:rsidRDefault="00D824F0" w:rsidP="00B205D8">
            <w:pPr>
              <w:pStyle w:val="NoSpacing"/>
              <w:rPr>
                <w:rFonts w:ascii="TH SarabunPSK" w:eastAsia="Arial" w:hAnsi="TH SarabunPSK" w:cs="TH SarabunPSK"/>
                <w:b/>
                <w:bCs/>
                <w:sz w:val="28"/>
              </w:rPr>
            </w:pPr>
            <w:r w:rsidRPr="00542EFA">
              <w:rPr>
                <w:rFonts w:ascii="TH SarabunPSK" w:eastAsia="Arial" w:hAnsi="TH SarabunPSK" w:cs="TH SarabunPSK"/>
                <w:b/>
                <w:bCs/>
                <w:sz w:val="32"/>
                <w:szCs w:val="32"/>
              </w:rPr>
              <w:t>5. Academic Staff</w:t>
            </w:r>
          </w:p>
        </w:tc>
        <w:tc>
          <w:tcPr>
            <w:tcW w:w="2409" w:type="dxa"/>
            <w:tcBorders>
              <w:bottom w:val="single" w:sz="4" w:space="0" w:color="auto"/>
            </w:tcBorders>
          </w:tcPr>
          <w:p w:rsidR="00D824F0" w:rsidRPr="002F146A" w:rsidRDefault="00D824F0" w:rsidP="00B205D8">
            <w:pPr>
              <w:pStyle w:val="NoSpacing"/>
              <w:rPr>
                <w:rFonts w:ascii="TH SarabunPSK" w:hAnsi="TH SarabunPSK" w:cs="TH SarabunPSK"/>
                <w:color w:val="000000" w:themeColor="text1"/>
                <w:sz w:val="28"/>
              </w:rPr>
            </w:pPr>
          </w:p>
        </w:tc>
        <w:tc>
          <w:tcPr>
            <w:tcW w:w="2835" w:type="dxa"/>
            <w:tcBorders>
              <w:bottom w:val="single" w:sz="4" w:space="0" w:color="auto"/>
            </w:tcBorders>
          </w:tcPr>
          <w:p w:rsidR="00D824F0" w:rsidRPr="002F146A" w:rsidRDefault="00D824F0" w:rsidP="00B205D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c>
          <w:tcPr>
            <w:tcW w:w="2552" w:type="dxa"/>
            <w:tcBorders>
              <w:bottom w:val="single" w:sz="4" w:space="0" w:color="auto"/>
            </w:tcBorders>
          </w:tcPr>
          <w:p w:rsidR="00D824F0" w:rsidRPr="002F146A" w:rsidRDefault="00D824F0" w:rsidP="00B205D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c>
          <w:tcPr>
            <w:tcW w:w="2410" w:type="dxa"/>
            <w:tcBorders>
              <w:bottom w:val="single" w:sz="4" w:space="0" w:color="auto"/>
            </w:tcBorders>
          </w:tcPr>
          <w:p w:rsidR="00D824F0" w:rsidRPr="002F146A" w:rsidRDefault="00D824F0" w:rsidP="00B205D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c>
          <w:tcPr>
            <w:tcW w:w="992" w:type="dxa"/>
            <w:tcBorders>
              <w:bottom w:val="single" w:sz="4" w:space="0" w:color="auto"/>
            </w:tcBorders>
          </w:tcPr>
          <w:p w:rsidR="00D824F0" w:rsidRPr="002F146A" w:rsidRDefault="00D824F0" w:rsidP="00B205D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r>
      <w:tr w:rsidR="00D824F0" w:rsidRPr="002F146A" w:rsidTr="00D824F0">
        <w:tc>
          <w:tcPr>
            <w:tcW w:w="3545" w:type="dxa"/>
            <w:tcBorders>
              <w:bottom w:val="single" w:sz="4" w:space="0" w:color="auto"/>
            </w:tcBorders>
          </w:tcPr>
          <w:p w:rsidR="00D824F0" w:rsidRDefault="00D824F0" w:rsidP="00B205D8">
            <w:pPr>
              <w:pStyle w:val="NoSpacing"/>
              <w:rPr>
                <w:rFonts w:ascii="TH SarabunPSK" w:eastAsia="Arial" w:hAnsi="TH SarabunPSK" w:cs="TH SarabunPSK"/>
                <w:b/>
                <w:bCs/>
                <w:sz w:val="28"/>
              </w:rPr>
            </w:pPr>
            <w:r w:rsidRPr="00542EFA">
              <w:rPr>
                <w:rFonts w:ascii="TH SarabunPSK" w:eastAsia="Arial" w:hAnsi="TH SarabunPSK" w:cs="TH SarabunPSK"/>
                <w:sz w:val="28"/>
              </w:rPr>
              <w:t xml:space="preserve">5.1 The program to show that academic staff planning (including succession, promotion, re-deployment, termination, and retirement plans) is carried out to ensure that the quality </w:t>
            </w:r>
            <w:r w:rsidRPr="00542EFA">
              <w:rPr>
                <w:rFonts w:ascii="TH SarabunPSK" w:eastAsia="Arial" w:hAnsi="TH SarabunPSK" w:cs="TH SarabunPSK"/>
                <w:sz w:val="28"/>
              </w:rPr>
              <w:lastRenderedPageBreak/>
              <w:t>and quantity of the academic staff fulfil the needs for education, research, and service.</w:t>
            </w:r>
          </w:p>
          <w:p w:rsidR="00D824F0" w:rsidRPr="001B1FC8" w:rsidRDefault="00D824F0" w:rsidP="00B205D8">
            <w:pPr>
              <w:pStyle w:val="NoSpacing"/>
              <w:rPr>
                <w:rFonts w:ascii="TH SarabunPSK" w:eastAsia="Arial" w:hAnsi="TH SarabunPSK" w:cs="TH SarabunPSK"/>
                <w:b/>
                <w:bCs/>
                <w:sz w:val="28"/>
              </w:rPr>
            </w:pPr>
          </w:p>
        </w:tc>
        <w:tc>
          <w:tcPr>
            <w:tcW w:w="2409" w:type="dxa"/>
            <w:tcBorders>
              <w:bottom w:val="single" w:sz="4" w:space="0" w:color="auto"/>
            </w:tcBorders>
          </w:tcPr>
          <w:p w:rsidR="00D824F0" w:rsidRPr="002F146A" w:rsidRDefault="00D824F0" w:rsidP="00B205D8">
            <w:pPr>
              <w:pStyle w:val="NoSpacing"/>
              <w:rPr>
                <w:rFonts w:ascii="TH SarabunPSK" w:hAnsi="TH SarabunPSK" w:cs="TH SarabunPSK"/>
                <w:color w:val="000000" w:themeColor="text1"/>
                <w:sz w:val="28"/>
              </w:rPr>
            </w:pPr>
          </w:p>
        </w:tc>
        <w:tc>
          <w:tcPr>
            <w:tcW w:w="2835" w:type="dxa"/>
            <w:tcBorders>
              <w:bottom w:val="single" w:sz="4" w:space="0" w:color="auto"/>
            </w:tcBorders>
          </w:tcPr>
          <w:p w:rsidR="00D824F0" w:rsidRPr="002F146A" w:rsidRDefault="00D824F0" w:rsidP="00B205D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c>
          <w:tcPr>
            <w:tcW w:w="2552" w:type="dxa"/>
            <w:tcBorders>
              <w:bottom w:val="single" w:sz="4" w:space="0" w:color="auto"/>
            </w:tcBorders>
          </w:tcPr>
          <w:p w:rsidR="00D824F0" w:rsidRPr="002F146A" w:rsidRDefault="00D824F0" w:rsidP="00B205D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c>
          <w:tcPr>
            <w:tcW w:w="2410" w:type="dxa"/>
            <w:tcBorders>
              <w:bottom w:val="single" w:sz="4" w:space="0" w:color="auto"/>
            </w:tcBorders>
          </w:tcPr>
          <w:p w:rsidR="00D824F0" w:rsidRPr="002F146A" w:rsidRDefault="00D824F0" w:rsidP="00B205D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c>
          <w:tcPr>
            <w:tcW w:w="992" w:type="dxa"/>
            <w:tcBorders>
              <w:bottom w:val="single" w:sz="4" w:space="0" w:color="auto"/>
            </w:tcBorders>
          </w:tcPr>
          <w:p w:rsidR="00D824F0" w:rsidRPr="002F146A" w:rsidRDefault="00D824F0" w:rsidP="00B205D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r>
      <w:tr w:rsidR="00D824F0" w:rsidRPr="002F146A" w:rsidTr="00D824F0">
        <w:tc>
          <w:tcPr>
            <w:tcW w:w="3545" w:type="dxa"/>
            <w:tcBorders>
              <w:bottom w:val="single" w:sz="4" w:space="0" w:color="auto"/>
            </w:tcBorders>
          </w:tcPr>
          <w:p w:rsidR="00D824F0" w:rsidRDefault="00D824F0" w:rsidP="00B205D8">
            <w:pPr>
              <w:pStyle w:val="NoSpacing"/>
              <w:rPr>
                <w:rFonts w:ascii="TH SarabunPSK" w:eastAsia="Arial" w:hAnsi="TH SarabunPSK" w:cs="TH SarabunPSK"/>
                <w:sz w:val="28"/>
              </w:rPr>
            </w:pPr>
            <w:r w:rsidRPr="00542EFA">
              <w:rPr>
                <w:rFonts w:ascii="TH SarabunPSK" w:eastAsia="Arial" w:hAnsi="TH SarabunPSK" w:cs="TH SarabunPSK"/>
                <w:sz w:val="28"/>
              </w:rPr>
              <w:lastRenderedPageBreak/>
              <w:t>5.2 The program to show that staff workload is measured and monitored to improve the quality of education, research, and service.</w:t>
            </w:r>
          </w:p>
          <w:p w:rsidR="00D824F0" w:rsidRPr="002F146A" w:rsidRDefault="00D824F0" w:rsidP="00B205D8">
            <w:pPr>
              <w:pStyle w:val="NoSpacing"/>
              <w:rPr>
                <w:rFonts w:ascii="TH SarabunPSK" w:eastAsia="Arial" w:hAnsi="TH SarabunPSK" w:cs="TH SarabunPSK"/>
                <w:sz w:val="28"/>
              </w:rPr>
            </w:pPr>
          </w:p>
        </w:tc>
        <w:tc>
          <w:tcPr>
            <w:tcW w:w="2409" w:type="dxa"/>
            <w:tcBorders>
              <w:bottom w:val="single" w:sz="4" w:space="0" w:color="auto"/>
            </w:tcBorders>
          </w:tcPr>
          <w:p w:rsidR="00D824F0" w:rsidRPr="002F146A" w:rsidRDefault="00D824F0" w:rsidP="00B205D8">
            <w:pPr>
              <w:pStyle w:val="NoSpacing"/>
              <w:rPr>
                <w:rFonts w:ascii="TH SarabunPSK" w:hAnsi="TH SarabunPSK" w:cs="TH SarabunPSK"/>
                <w:color w:val="000000" w:themeColor="text1"/>
                <w:sz w:val="28"/>
              </w:rPr>
            </w:pPr>
          </w:p>
        </w:tc>
        <w:tc>
          <w:tcPr>
            <w:tcW w:w="2835" w:type="dxa"/>
            <w:tcBorders>
              <w:bottom w:val="single" w:sz="4" w:space="0" w:color="auto"/>
            </w:tcBorders>
          </w:tcPr>
          <w:p w:rsidR="00D824F0" w:rsidRPr="002F146A" w:rsidRDefault="00D824F0" w:rsidP="00B205D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c>
          <w:tcPr>
            <w:tcW w:w="2552" w:type="dxa"/>
            <w:tcBorders>
              <w:bottom w:val="single" w:sz="4" w:space="0" w:color="auto"/>
            </w:tcBorders>
          </w:tcPr>
          <w:p w:rsidR="00D824F0" w:rsidRPr="002F146A" w:rsidRDefault="00D824F0" w:rsidP="00B205D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c>
          <w:tcPr>
            <w:tcW w:w="2410" w:type="dxa"/>
            <w:tcBorders>
              <w:bottom w:val="single" w:sz="4" w:space="0" w:color="auto"/>
            </w:tcBorders>
          </w:tcPr>
          <w:p w:rsidR="00D824F0" w:rsidRPr="002F146A" w:rsidRDefault="00D824F0" w:rsidP="00B205D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c>
          <w:tcPr>
            <w:tcW w:w="992" w:type="dxa"/>
            <w:tcBorders>
              <w:bottom w:val="single" w:sz="4" w:space="0" w:color="auto"/>
            </w:tcBorders>
          </w:tcPr>
          <w:p w:rsidR="00D824F0" w:rsidRPr="002F146A" w:rsidRDefault="00D824F0" w:rsidP="00B205D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r>
      <w:tr w:rsidR="00D824F0" w:rsidRPr="002F146A" w:rsidTr="00D824F0">
        <w:tc>
          <w:tcPr>
            <w:tcW w:w="3545" w:type="dxa"/>
            <w:tcBorders>
              <w:bottom w:val="single" w:sz="4" w:space="0" w:color="auto"/>
            </w:tcBorders>
          </w:tcPr>
          <w:p w:rsidR="00D824F0" w:rsidRPr="002F146A" w:rsidRDefault="00D824F0" w:rsidP="00B205D8">
            <w:pPr>
              <w:pStyle w:val="NoSpacing"/>
              <w:rPr>
                <w:rFonts w:ascii="TH SarabunPSK" w:eastAsia="Arial" w:hAnsi="TH SarabunPSK" w:cs="TH SarabunPSK"/>
                <w:sz w:val="28"/>
              </w:rPr>
            </w:pPr>
            <w:r w:rsidRPr="00542EFA">
              <w:rPr>
                <w:rFonts w:ascii="TH SarabunPSK" w:eastAsia="Arial" w:hAnsi="TH SarabunPSK" w:cs="TH SarabunPSK"/>
                <w:sz w:val="28"/>
              </w:rPr>
              <w:t>5.3 The program to show that the competences of the academic staff are determined, evaluated, and communicated.</w:t>
            </w:r>
          </w:p>
          <w:p w:rsidR="00D824F0" w:rsidRPr="002F146A" w:rsidRDefault="00D824F0" w:rsidP="00B205D8">
            <w:pPr>
              <w:pStyle w:val="NoSpacing"/>
              <w:rPr>
                <w:rFonts w:ascii="TH SarabunPSK" w:eastAsia="Arial" w:hAnsi="TH SarabunPSK" w:cs="TH SarabunPSK"/>
                <w:sz w:val="28"/>
              </w:rPr>
            </w:pPr>
          </w:p>
        </w:tc>
        <w:tc>
          <w:tcPr>
            <w:tcW w:w="2409" w:type="dxa"/>
            <w:tcBorders>
              <w:bottom w:val="single" w:sz="4" w:space="0" w:color="auto"/>
            </w:tcBorders>
          </w:tcPr>
          <w:p w:rsidR="00D824F0" w:rsidRPr="002F146A" w:rsidRDefault="00D824F0" w:rsidP="00B205D8">
            <w:pPr>
              <w:pStyle w:val="NoSpacing"/>
              <w:rPr>
                <w:rFonts w:ascii="TH SarabunPSK" w:hAnsi="TH SarabunPSK" w:cs="TH SarabunPSK"/>
                <w:color w:val="000000" w:themeColor="text1"/>
                <w:sz w:val="28"/>
              </w:rPr>
            </w:pPr>
          </w:p>
        </w:tc>
        <w:tc>
          <w:tcPr>
            <w:tcW w:w="2835" w:type="dxa"/>
            <w:tcBorders>
              <w:bottom w:val="single" w:sz="4" w:space="0" w:color="auto"/>
            </w:tcBorders>
          </w:tcPr>
          <w:p w:rsidR="00D824F0" w:rsidRPr="002F146A" w:rsidRDefault="00D824F0" w:rsidP="00B205D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c>
          <w:tcPr>
            <w:tcW w:w="2552" w:type="dxa"/>
            <w:tcBorders>
              <w:bottom w:val="single" w:sz="4" w:space="0" w:color="auto"/>
            </w:tcBorders>
          </w:tcPr>
          <w:p w:rsidR="00D824F0" w:rsidRPr="002F146A" w:rsidRDefault="00D824F0" w:rsidP="00B205D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c>
          <w:tcPr>
            <w:tcW w:w="2410" w:type="dxa"/>
            <w:tcBorders>
              <w:bottom w:val="single" w:sz="4" w:space="0" w:color="auto"/>
            </w:tcBorders>
          </w:tcPr>
          <w:p w:rsidR="00D824F0" w:rsidRPr="002F146A" w:rsidRDefault="00D824F0" w:rsidP="00B205D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c>
          <w:tcPr>
            <w:tcW w:w="992" w:type="dxa"/>
            <w:tcBorders>
              <w:bottom w:val="single" w:sz="4" w:space="0" w:color="auto"/>
            </w:tcBorders>
          </w:tcPr>
          <w:p w:rsidR="00D824F0" w:rsidRPr="002F146A" w:rsidRDefault="00D824F0" w:rsidP="00B205D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r>
      <w:tr w:rsidR="00D824F0" w:rsidRPr="002F146A" w:rsidTr="00D824F0">
        <w:tc>
          <w:tcPr>
            <w:tcW w:w="3545" w:type="dxa"/>
            <w:tcBorders>
              <w:bottom w:val="single" w:sz="4" w:space="0" w:color="auto"/>
            </w:tcBorders>
          </w:tcPr>
          <w:p w:rsidR="00D824F0" w:rsidRDefault="00D824F0" w:rsidP="00B205D8">
            <w:pPr>
              <w:pStyle w:val="NoSpacing"/>
              <w:rPr>
                <w:rFonts w:ascii="TH SarabunPSK" w:hAnsi="TH SarabunPSK" w:cs="TH SarabunPSK"/>
                <w:color w:val="000000" w:themeColor="text1"/>
                <w:spacing w:val="-6"/>
                <w:sz w:val="28"/>
              </w:rPr>
            </w:pPr>
            <w:r w:rsidRPr="00542EFA">
              <w:rPr>
                <w:rFonts w:ascii="TH SarabunPSK" w:eastAsia="Arial" w:hAnsi="TH SarabunPSK" w:cs="TH SarabunPSK"/>
                <w:sz w:val="28"/>
              </w:rPr>
              <w:t>5.4 The program to show that the duties allocated to the academic staff are appropriate to qualifications, experience, and aptitude.</w:t>
            </w:r>
          </w:p>
          <w:p w:rsidR="00D824F0" w:rsidRDefault="00D824F0" w:rsidP="00B205D8">
            <w:pPr>
              <w:pStyle w:val="NoSpacing"/>
              <w:rPr>
                <w:rFonts w:ascii="TH SarabunPSK" w:eastAsia="Arial" w:hAnsi="TH SarabunPSK" w:cs="TH SarabunPSK"/>
                <w:sz w:val="28"/>
              </w:rPr>
            </w:pPr>
            <w:r w:rsidRPr="00A26951">
              <w:rPr>
                <w:rFonts w:ascii="TH SarabunPSK" w:eastAsia="Arial" w:hAnsi="TH SarabunPSK" w:cs="TH SarabunPSK"/>
                <w:sz w:val="28"/>
              </w:rPr>
              <w:t>5.5 The program to show that promotion of the academic staff is based on a merit system which accounts for teaching, research, and service.</w:t>
            </w:r>
          </w:p>
          <w:p w:rsidR="00D824F0" w:rsidRPr="002F146A" w:rsidRDefault="00D824F0" w:rsidP="00B205D8">
            <w:pPr>
              <w:pStyle w:val="NoSpacing"/>
              <w:rPr>
                <w:rFonts w:ascii="TH SarabunPSK" w:eastAsia="Arial" w:hAnsi="TH SarabunPSK" w:cs="TH SarabunPSK"/>
                <w:sz w:val="28"/>
              </w:rPr>
            </w:pPr>
          </w:p>
        </w:tc>
        <w:tc>
          <w:tcPr>
            <w:tcW w:w="2409" w:type="dxa"/>
            <w:tcBorders>
              <w:bottom w:val="single" w:sz="4" w:space="0" w:color="auto"/>
            </w:tcBorders>
          </w:tcPr>
          <w:p w:rsidR="00D824F0" w:rsidRPr="002F146A" w:rsidRDefault="00D824F0" w:rsidP="00B205D8">
            <w:pPr>
              <w:pStyle w:val="NoSpacing"/>
              <w:rPr>
                <w:rFonts w:ascii="TH SarabunPSK" w:hAnsi="TH SarabunPSK" w:cs="TH SarabunPSK"/>
                <w:color w:val="000000" w:themeColor="text1"/>
                <w:sz w:val="28"/>
              </w:rPr>
            </w:pPr>
          </w:p>
        </w:tc>
        <w:tc>
          <w:tcPr>
            <w:tcW w:w="2835" w:type="dxa"/>
            <w:tcBorders>
              <w:bottom w:val="single" w:sz="4" w:space="0" w:color="auto"/>
            </w:tcBorders>
          </w:tcPr>
          <w:p w:rsidR="00D824F0" w:rsidRPr="002F146A" w:rsidRDefault="00D824F0" w:rsidP="00B205D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c>
          <w:tcPr>
            <w:tcW w:w="2552" w:type="dxa"/>
            <w:tcBorders>
              <w:bottom w:val="single" w:sz="4" w:space="0" w:color="auto"/>
            </w:tcBorders>
          </w:tcPr>
          <w:p w:rsidR="00D824F0" w:rsidRPr="002F146A" w:rsidRDefault="00D824F0" w:rsidP="00B205D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c>
          <w:tcPr>
            <w:tcW w:w="2410" w:type="dxa"/>
            <w:tcBorders>
              <w:bottom w:val="single" w:sz="4" w:space="0" w:color="auto"/>
            </w:tcBorders>
          </w:tcPr>
          <w:p w:rsidR="00D824F0" w:rsidRPr="002F146A" w:rsidRDefault="00D824F0" w:rsidP="00B205D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c>
          <w:tcPr>
            <w:tcW w:w="992" w:type="dxa"/>
            <w:tcBorders>
              <w:bottom w:val="single" w:sz="4" w:space="0" w:color="auto"/>
            </w:tcBorders>
          </w:tcPr>
          <w:p w:rsidR="00D824F0" w:rsidRPr="002F146A" w:rsidRDefault="00D824F0" w:rsidP="00B205D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r>
      <w:tr w:rsidR="00D824F0" w:rsidRPr="002F146A" w:rsidTr="00D824F0">
        <w:tc>
          <w:tcPr>
            <w:tcW w:w="3545" w:type="dxa"/>
            <w:tcBorders>
              <w:bottom w:val="single" w:sz="4" w:space="0" w:color="auto"/>
            </w:tcBorders>
          </w:tcPr>
          <w:p w:rsidR="00D824F0" w:rsidRDefault="00D824F0" w:rsidP="00B205D8">
            <w:pPr>
              <w:pStyle w:val="NoSpacing"/>
              <w:rPr>
                <w:rFonts w:ascii="TH SarabunPSK" w:eastAsia="Arial" w:hAnsi="TH SarabunPSK" w:cs="TH SarabunPSK"/>
                <w:sz w:val="28"/>
              </w:rPr>
            </w:pPr>
            <w:r w:rsidRPr="00A26951">
              <w:rPr>
                <w:rFonts w:ascii="TH SarabunPSK" w:eastAsia="Arial" w:hAnsi="TH SarabunPSK" w:cs="TH SarabunPSK"/>
                <w:sz w:val="28"/>
              </w:rPr>
              <w:lastRenderedPageBreak/>
              <w:t>5.6 The program to show that the rights and privileges, benefits, roles and relationships, and accountability of the academic staff, taking into account professional ethics and their academic freedom, are well defined and understood.</w:t>
            </w:r>
          </w:p>
          <w:p w:rsidR="00D824F0" w:rsidRPr="00542EFA" w:rsidRDefault="00D824F0" w:rsidP="00B205D8">
            <w:pPr>
              <w:pStyle w:val="NoSpacing"/>
              <w:rPr>
                <w:rFonts w:ascii="TH SarabunPSK" w:eastAsia="Arial" w:hAnsi="TH SarabunPSK" w:cs="TH SarabunPSK"/>
                <w:sz w:val="28"/>
              </w:rPr>
            </w:pPr>
          </w:p>
        </w:tc>
        <w:tc>
          <w:tcPr>
            <w:tcW w:w="2409" w:type="dxa"/>
            <w:tcBorders>
              <w:bottom w:val="single" w:sz="4" w:space="0" w:color="auto"/>
            </w:tcBorders>
          </w:tcPr>
          <w:p w:rsidR="00D824F0" w:rsidRPr="002F146A" w:rsidRDefault="00D824F0" w:rsidP="00B205D8">
            <w:pPr>
              <w:pStyle w:val="NoSpacing"/>
              <w:rPr>
                <w:rFonts w:ascii="TH SarabunPSK" w:hAnsi="TH SarabunPSK" w:cs="TH SarabunPSK"/>
                <w:color w:val="000000" w:themeColor="text1"/>
                <w:sz w:val="28"/>
              </w:rPr>
            </w:pPr>
          </w:p>
        </w:tc>
        <w:tc>
          <w:tcPr>
            <w:tcW w:w="2835" w:type="dxa"/>
            <w:tcBorders>
              <w:bottom w:val="single" w:sz="4" w:space="0" w:color="auto"/>
            </w:tcBorders>
          </w:tcPr>
          <w:p w:rsidR="00D824F0" w:rsidRPr="002F146A" w:rsidRDefault="00D824F0" w:rsidP="00B205D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c>
          <w:tcPr>
            <w:tcW w:w="2552" w:type="dxa"/>
            <w:tcBorders>
              <w:bottom w:val="single" w:sz="4" w:space="0" w:color="auto"/>
            </w:tcBorders>
          </w:tcPr>
          <w:p w:rsidR="00D824F0" w:rsidRPr="002F146A" w:rsidRDefault="00D824F0" w:rsidP="00B205D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c>
          <w:tcPr>
            <w:tcW w:w="2410" w:type="dxa"/>
            <w:tcBorders>
              <w:bottom w:val="single" w:sz="4" w:space="0" w:color="auto"/>
            </w:tcBorders>
          </w:tcPr>
          <w:p w:rsidR="00D824F0" w:rsidRPr="002F146A" w:rsidRDefault="00D824F0" w:rsidP="00B205D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c>
          <w:tcPr>
            <w:tcW w:w="992" w:type="dxa"/>
            <w:tcBorders>
              <w:bottom w:val="single" w:sz="4" w:space="0" w:color="auto"/>
            </w:tcBorders>
          </w:tcPr>
          <w:p w:rsidR="00D824F0" w:rsidRPr="002F146A" w:rsidRDefault="00D824F0" w:rsidP="00B205D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r>
      <w:tr w:rsidR="00D824F0" w:rsidRPr="002F146A" w:rsidTr="00D824F0">
        <w:tc>
          <w:tcPr>
            <w:tcW w:w="3545" w:type="dxa"/>
            <w:tcBorders>
              <w:bottom w:val="single" w:sz="4" w:space="0" w:color="auto"/>
            </w:tcBorders>
          </w:tcPr>
          <w:p w:rsidR="00D824F0" w:rsidRDefault="00D824F0" w:rsidP="00B205D8">
            <w:pPr>
              <w:pStyle w:val="NoSpacing"/>
              <w:rPr>
                <w:rFonts w:ascii="TH SarabunPSK" w:eastAsia="Arial" w:hAnsi="TH SarabunPSK" w:cs="TH SarabunPSK"/>
                <w:sz w:val="28"/>
              </w:rPr>
            </w:pPr>
            <w:r w:rsidRPr="00A26951">
              <w:rPr>
                <w:rFonts w:ascii="TH SarabunPSK" w:eastAsia="Arial" w:hAnsi="TH SarabunPSK" w:cs="TH SarabunPSK"/>
                <w:sz w:val="28"/>
              </w:rPr>
              <w:t>5.7 The program to show that the training and developmental needs of the academic staff are systematically identified, and that appropriate training and development activities are implemented to fulfil the identified needs.</w:t>
            </w:r>
          </w:p>
          <w:p w:rsidR="00D824F0" w:rsidRPr="00A26951" w:rsidRDefault="00D824F0" w:rsidP="00B205D8">
            <w:pPr>
              <w:pStyle w:val="NoSpacing"/>
              <w:rPr>
                <w:rFonts w:ascii="TH SarabunPSK" w:eastAsia="Arial" w:hAnsi="TH SarabunPSK" w:cs="TH SarabunPSK"/>
                <w:sz w:val="28"/>
              </w:rPr>
            </w:pPr>
          </w:p>
        </w:tc>
        <w:tc>
          <w:tcPr>
            <w:tcW w:w="2409" w:type="dxa"/>
            <w:tcBorders>
              <w:bottom w:val="single" w:sz="4" w:space="0" w:color="auto"/>
            </w:tcBorders>
          </w:tcPr>
          <w:p w:rsidR="00D824F0" w:rsidRPr="002F146A" w:rsidRDefault="00D824F0" w:rsidP="00B205D8">
            <w:pPr>
              <w:pStyle w:val="NoSpacing"/>
              <w:rPr>
                <w:rFonts w:ascii="TH SarabunPSK" w:hAnsi="TH SarabunPSK" w:cs="TH SarabunPSK"/>
                <w:color w:val="000000" w:themeColor="text1"/>
                <w:sz w:val="28"/>
              </w:rPr>
            </w:pPr>
          </w:p>
        </w:tc>
        <w:tc>
          <w:tcPr>
            <w:tcW w:w="2835" w:type="dxa"/>
            <w:tcBorders>
              <w:bottom w:val="single" w:sz="4" w:space="0" w:color="auto"/>
            </w:tcBorders>
          </w:tcPr>
          <w:p w:rsidR="00D824F0" w:rsidRPr="002F146A" w:rsidRDefault="00D824F0" w:rsidP="00B205D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c>
          <w:tcPr>
            <w:tcW w:w="2552" w:type="dxa"/>
            <w:tcBorders>
              <w:bottom w:val="single" w:sz="4" w:space="0" w:color="auto"/>
            </w:tcBorders>
          </w:tcPr>
          <w:p w:rsidR="00D824F0" w:rsidRPr="002F146A" w:rsidRDefault="00D824F0" w:rsidP="00B205D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c>
          <w:tcPr>
            <w:tcW w:w="2410" w:type="dxa"/>
            <w:tcBorders>
              <w:bottom w:val="single" w:sz="4" w:space="0" w:color="auto"/>
            </w:tcBorders>
          </w:tcPr>
          <w:p w:rsidR="00D824F0" w:rsidRPr="002F146A" w:rsidRDefault="00D824F0" w:rsidP="00B205D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c>
          <w:tcPr>
            <w:tcW w:w="992" w:type="dxa"/>
            <w:tcBorders>
              <w:bottom w:val="single" w:sz="4" w:space="0" w:color="auto"/>
            </w:tcBorders>
          </w:tcPr>
          <w:p w:rsidR="00D824F0" w:rsidRPr="002F146A" w:rsidRDefault="00D824F0" w:rsidP="00B205D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r>
      <w:tr w:rsidR="00D824F0" w:rsidRPr="002F146A" w:rsidTr="00D824F0">
        <w:tc>
          <w:tcPr>
            <w:tcW w:w="3545" w:type="dxa"/>
            <w:tcBorders>
              <w:bottom w:val="single" w:sz="4" w:space="0" w:color="auto"/>
            </w:tcBorders>
          </w:tcPr>
          <w:p w:rsidR="00D824F0" w:rsidRDefault="00D824F0" w:rsidP="00B205D8">
            <w:pPr>
              <w:pStyle w:val="NoSpacing"/>
              <w:rPr>
                <w:rFonts w:ascii="TH SarabunPSK" w:eastAsia="Arial" w:hAnsi="TH SarabunPSK" w:cs="TH SarabunPSK"/>
                <w:sz w:val="28"/>
              </w:rPr>
            </w:pPr>
            <w:r w:rsidRPr="00A26951">
              <w:rPr>
                <w:rFonts w:ascii="TH SarabunPSK" w:eastAsia="Arial" w:hAnsi="TH SarabunPSK" w:cs="TH SarabunPSK"/>
                <w:sz w:val="28"/>
              </w:rPr>
              <w:t>5.8 The program to show that performance management including reward and recognition is implemented to assess academic staff teaching and research quality</w:t>
            </w:r>
          </w:p>
          <w:p w:rsidR="00D824F0" w:rsidRPr="00A26951" w:rsidRDefault="00D824F0" w:rsidP="00B205D8">
            <w:pPr>
              <w:pStyle w:val="NoSpacing"/>
              <w:rPr>
                <w:rFonts w:ascii="TH SarabunPSK" w:eastAsia="Arial" w:hAnsi="TH SarabunPSK" w:cs="TH SarabunPSK"/>
                <w:sz w:val="28"/>
              </w:rPr>
            </w:pPr>
          </w:p>
        </w:tc>
        <w:tc>
          <w:tcPr>
            <w:tcW w:w="2409" w:type="dxa"/>
            <w:tcBorders>
              <w:bottom w:val="single" w:sz="4" w:space="0" w:color="auto"/>
            </w:tcBorders>
          </w:tcPr>
          <w:p w:rsidR="00D824F0" w:rsidRPr="002F146A" w:rsidRDefault="00D824F0" w:rsidP="00B205D8">
            <w:pPr>
              <w:pStyle w:val="NoSpacing"/>
              <w:rPr>
                <w:rFonts w:ascii="TH SarabunPSK" w:hAnsi="TH SarabunPSK" w:cs="TH SarabunPSK"/>
                <w:color w:val="000000" w:themeColor="text1"/>
                <w:sz w:val="28"/>
              </w:rPr>
            </w:pPr>
          </w:p>
        </w:tc>
        <w:tc>
          <w:tcPr>
            <w:tcW w:w="2835" w:type="dxa"/>
            <w:tcBorders>
              <w:bottom w:val="single" w:sz="4" w:space="0" w:color="auto"/>
            </w:tcBorders>
          </w:tcPr>
          <w:p w:rsidR="00D824F0" w:rsidRPr="002F146A" w:rsidRDefault="00D824F0" w:rsidP="00B205D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c>
          <w:tcPr>
            <w:tcW w:w="2552" w:type="dxa"/>
            <w:tcBorders>
              <w:bottom w:val="single" w:sz="4" w:space="0" w:color="auto"/>
            </w:tcBorders>
          </w:tcPr>
          <w:p w:rsidR="00D824F0" w:rsidRPr="002F146A" w:rsidRDefault="00D824F0" w:rsidP="00B205D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c>
          <w:tcPr>
            <w:tcW w:w="2410" w:type="dxa"/>
            <w:tcBorders>
              <w:bottom w:val="single" w:sz="4" w:space="0" w:color="auto"/>
            </w:tcBorders>
          </w:tcPr>
          <w:p w:rsidR="00D824F0" w:rsidRPr="002F146A" w:rsidRDefault="00D824F0" w:rsidP="00B205D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c>
          <w:tcPr>
            <w:tcW w:w="992" w:type="dxa"/>
            <w:tcBorders>
              <w:bottom w:val="single" w:sz="4" w:space="0" w:color="auto"/>
            </w:tcBorders>
          </w:tcPr>
          <w:p w:rsidR="00D824F0" w:rsidRPr="002F146A" w:rsidRDefault="00D824F0" w:rsidP="00B205D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r>
      <w:tr w:rsidR="00D824F0" w:rsidRPr="002F146A" w:rsidTr="00D824F0">
        <w:tc>
          <w:tcPr>
            <w:tcW w:w="3545" w:type="dxa"/>
            <w:tcBorders>
              <w:bottom w:val="single" w:sz="4" w:space="0" w:color="auto"/>
            </w:tcBorders>
          </w:tcPr>
          <w:p w:rsidR="00D824F0" w:rsidRPr="004A5F42" w:rsidRDefault="00D824F0" w:rsidP="00B205D8">
            <w:pPr>
              <w:pStyle w:val="NoSpacing"/>
              <w:rPr>
                <w:rFonts w:ascii="TH SarabunPSK" w:eastAsia="Arial" w:hAnsi="TH SarabunPSK" w:cs="TH SarabunPSK"/>
                <w:b/>
                <w:bCs/>
                <w:sz w:val="28"/>
              </w:rPr>
            </w:pPr>
            <w:r w:rsidRPr="00A26951">
              <w:rPr>
                <w:rFonts w:ascii="TH SarabunPSK" w:hAnsi="TH SarabunPSK" w:cs="TH SarabunPSK"/>
                <w:b/>
                <w:bCs/>
                <w:color w:val="000000" w:themeColor="text1"/>
                <w:sz w:val="28"/>
              </w:rPr>
              <w:lastRenderedPageBreak/>
              <w:t>6. Student Support Services</w:t>
            </w:r>
          </w:p>
        </w:tc>
        <w:tc>
          <w:tcPr>
            <w:tcW w:w="2409" w:type="dxa"/>
            <w:tcBorders>
              <w:bottom w:val="single" w:sz="4" w:space="0" w:color="auto"/>
            </w:tcBorders>
          </w:tcPr>
          <w:p w:rsidR="00D824F0" w:rsidRPr="002F146A" w:rsidRDefault="00D824F0" w:rsidP="00B205D8">
            <w:pPr>
              <w:pStyle w:val="NoSpacing"/>
              <w:rPr>
                <w:rFonts w:ascii="TH SarabunPSK" w:hAnsi="TH SarabunPSK" w:cs="TH SarabunPSK"/>
                <w:color w:val="000000" w:themeColor="text1"/>
                <w:sz w:val="28"/>
              </w:rPr>
            </w:pPr>
          </w:p>
        </w:tc>
        <w:tc>
          <w:tcPr>
            <w:tcW w:w="2835" w:type="dxa"/>
            <w:tcBorders>
              <w:bottom w:val="single" w:sz="4" w:space="0" w:color="auto"/>
            </w:tcBorders>
          </w:tcPr>
          <w:p w:rsidR="00D824F0" w:rsidRPr="002F146A" w:rsidRDefault="00D824F0" w:rsidP="00B205D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c>
          <w:tcPr>
            <w:tcW w:w="2552" w:type="dxa"/>
            <w:tcBorders>
              <w:bottom w:val="single" w:sz="4" w:space="0" w:color="auto"/>
            </w:tcBorders>
          </w:tcPr>
          <w:p w:rsidR="00D824F0" w:rsidRPr="002F146A" w:rsidRDefault="00D824F0" w:rsidP="00B205D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c>
          <w:tcPr>
            <w:tcW w:w="2410" w:type="dxa"/>
            <w:tcBorders>
              <w:bottom w:val="single" w:sz="4" w:space="0" w:color="auto"/>
            </w:tcBorders>
          </w:tcPr>
          <w:p w:rsidR="00D824F0" w:rsidRPr="002F146A" w:rsidRDefault="00D824F0" w:rsidP="00B205D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c>
          <w:tcPr>
            <w:tcW w:w="992" w:type="dxa"/>
            <w:tcBorders>
              <w:bottom w:val="single" w:sz="4" w:space="0" w:color="auto"/>
            </w:tcBorders>
          </w:tcPr>
          <w:p w:rsidR="00D824F0" w:rsidRPr="002F146A" w:rsidRDefault="00D824F0" w:rsidP="00B205D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r>
      <w:tr w:rsidR="00D824F0" w:rsidRPr="002F146A" w:rsidTr="00D824F0">
        <w:tc>
          <w:tcPr>
            <w:tcW w:w="3545" w:type="dxa"/>
            <w:tcBorders>
              <w:bottom w:val="single" w:sz="4" w:space="0" w:color="auto"/>
            </w:tcBorders>
          </w:tcPr>
          <w:p w:rsidR="00D824F0" w:rsidRPr="002F146A" w:rsidRDefault="00D824F0" w:rsidP="00B205D8">
            <w:pPr>
              <w:pStyle w:val="NoSpacing"/>
              <w:rPr>
                <w:rFonts w:ascii="TH SarabunPSK" w:hAnsi="TH SarabunPSK" w:cs="TH SarabunPSK"/>
                <w:color w:val="000000" w:themeColor="text1"/>
                <w:sz w:val="28"/>
              </w:rPr>
            </w:pPr>
            <w:r w:rsidRPr="00A26951">
              <w:rPr>
                <w:rFonts w:ascii="TH SarabunPSK" w:eastAsia="Arial" w:hAnsi="TH SarabunPSK" w:cs="TH SarabunPSK"/>
                <w:sz w:val="28"/>
              </w:rPr>
              <w:t xml:space="preserve">6.1 The student intake policy, admission criteria, and admission procedures to the program are shown to be clearly defined, communicated, published, and up-to-date </w:t>
            </w:r>
          </w:p>
        </w:tc>
        <w:tc>
          <w:tcPr>
            <w:tcW w:w="2409" w:type="dxa"/>
            <w:tcBorders>
              <w:bottom w:val="single" w:sz="4" w:space="0" w:color="auto"/>
            </w:tcBorders>
          </w:tcPr>
          <w:p w:rsidR="00D824F0" w:rsidRPr="002F146A" w:rsidRDefault="00D824F0" w:rsidP="00B205D8">
            <w:pPr>
              <w:pStyle w:val="NoSpacing"/>
              <w:rPr>
                <w:rFonts w:ascii="TH SarabunPSK" w:hAnsi="TH SarabunPSK" w:cs="TH SarabunPSK"/>
                <w:color w:val="000000" w:themeColor="text1"/>
                <w:sz w:val="28"/>
              </w:rPr>
            </w:pPr>
          </w:p>
        </w:tc>
        <w:tc>
          <w:tcPr>
            <w:tcW w:w="2835" w:type="dxa"/>
            <w:tcBorders>
              <w:bottom w:val="single" w:sz="4" w:space="0" w:color="auto"/>
            </w:tcBorders>
          </w:tcPr>
          <w:p w:rsidR="00D824F0" w:rsidRPr="002F146A" w:rsidRDefault="00D824F0" w:rsidP="00B205D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c>
          <w:tcPr>
            <w:tcW w:w="2552" w:type="dxa"/>
            <w:tcBorders>
              <w:bottom w:val="single" w:sz="4" w:space="0" w:color="auto"/>
            </w:tcBorders>
          </w:tcPr>
          <w:p w:rsidR="00D824F0" w:rsidRPr="002F146A" w:rsidRDefault="00D824F0" w:rsidP="00B205D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c>
          <w:tcPr>
            <w:tcW w:w="2410" w:type="dxa"/>
            <w:tcBorders>
              <w:bottom w:val="single" w:sz="4" w:space="0" w:color="auto"/>
            </w:tcBorders>
          </w:tcPr>
          <w:p w:rsidR="00D824F0" w:rsidRPr="002F146A" w:rsidRDefault="00D824F0" w:rsidP="00B205D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c>
          <w:tcPr>
            <w:tcW w:w="992" w:type="dxa"/>
            <w:tcBorders>
              <w:bottom w:val="single" w:sz="4" w:space="0" w:color="auto"/>
            </w:tcBorders>
          </w:tcPr>
          <w:p w:rsidR="00D824F0" w:rsidRPr="002F146A" w:rsidRDefault="00D824F0" w:rsidP="00B205D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r>
      <w:tr w:rsidR="00D824F0" w:rsidRPr="002F146A" w:rsidTr="00D824F0">
        <w:tc>
          <w:tcPr>
            <w:tcW w:w="3545" w:type="dxa"/>
            <w:tcBorders>
              <w:bottom w:val="single" w:sz="4" w:space="0" w:color="auto"/>
            </w:tcBorders>
          </w:tcPr>
          <w:p w:rsidR="00D824F0" w:rsidRDefault="00D824F0" w:rsidP="00B205D8">
            <w:pPr>
              <w:pStyle w:val="NoSpacing"/>
              <w:rPr>
                <w:rFonts w:ascii="TH SarabunPSK" w:eastAsia="Arial" w:hAnsi="TH SarabunPSK" w:cs="TH SarabunPSK"/>
                <w:sz w:val="28"/>
              </w:rPr>
            </w:pPr>
            <w:r w:rsidRPr="00A26951">
              <w:rPr>
                <w:rFonts w:ascii="TH SarabunPSK" w:eastAsia="Arial" w:hAnsi="TH SarabunPSK" w:cs="TH SarabunPSK"/>
                <w:sz w:val="28"/>
              </w:rPr>
              <w:t>6.2 Both short-term and long-term planning of academic and non-academic support services are shown to be carried out to ensure sufficiency and quality of support services for teaching, research, and community service.</w:t>
            </w:r>
          </w:p>
          <w:p w:rsidR="00D824F0" w:rsidRPr="002F146A" w:rsidRDefault="00D824F0" w:rsidP="00B205D8">
            <w:pPr>
              <w:pStyle w:val="NoSpacing"/>
              <w:rPr>
                <w:rFonts w:ascii="TH SarabunPSK" w:eastAsia="Arial" w:hAnsi="TH SarabunPSK" w:cs="TH SarabunPSK"/>
                <w:sz w:val="28"/>
              </w:rPr>
            </w:pPr>
          </w:p>
        </w:tc>
        <w:tc>
          <w:tcPr>
            <w:tcW w:w="2409" w:type="dxa"/>
            <w:tcBorders>
              <w:bottom w:val="single" w:sz="4" w:space="0" w:color="auto"/>
            </w:tcBorders>
          </w:tcPr>
          <w:p w:rsidR="00D824F0" w:rsidRPr="002F146A" w:rsidRDefault="00D824F0" w:rsidP="00B205D8">
            <w:pPr>
              <w:pStyle w:val="NoSpacing"/>
              <w:rPr>
                <w:rFonts w:ascii="TH SarabunPSK" w:hAnsi="TH SarabunPSK" w:cs="TH SarabunPSK"/>
                <w:color w:val="000000" w:themeColor="text1"/>
                <w:sz w:val="28"/>
              </w:rPr>
            </w:pPr>
          </w:p>
        </w:tc>
        <w:tc>
          <w:tcPr>
            <w:tcW w:w="2835" w:type="dxa"/>
            <w:tcBorders>
              <w:bottom w:val="single" w:sz="4" w:space="0" w:color="auto"/>
            </w:tcBorders>
          </w:tcPr>
          <w:p w:rsidR="00D824F0" w:rsidRPr="002F146A" w:rsidRDefault="00D824F0" w:rsidP="00B205D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c>
          <w:tcPr>
            <w:tcW w:w="2552" w:type="dxa"/>
            <w:tcBorders>
              <w:bottom w:val="single" w:sz="4" w:space="0" w:color="auto"/>
            </w:tcBorders>
          </w:tcPr>
          <w:p w:rsidR="00D824F0" w:rsidRPr="002F146A" w:rsidRDefault="00D824F0" w:rsidP="00B205D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c>
          <w:tcPr>
            <w:tcW w:w="2410" w:type="dxa"/>
            <w:tcBorders>
              <w:bottom w:val="single" w:sz="4" w:space="0" w:color="auto"/>
            </w:tcBorders>
          </w:tcPr>
          <w:p w:rsidR="00D824F0" w:rsidRPr="002F146A" w:rsidRDefault="00D824F0" w:rsidP="00B205D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c>
          <w:tcPr>
            <w:tcW w:w="992" w:type="dxa"/>
            <w:tcBorders>
              <w:bottom w:val="single" w:sz="4" w:space="0" w:color="auto"/>
            </w:tcBorders>
          </w:tcPr>
          <w:p w:rsidR="00D824F0" w:rsidRPr="002F146A" w:rsidRDefault="00D824F0" w:rsidP="00B205D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r>
      <w:tr w:rsidR="00D824F0" w:rsidRPr="002F146A" w:rsidTr="00D824F0">
        <w:tc>
          <w:tcPr>
            <w:tcW w:w="3545" w:type="dxa"/>
            <w:tcBorders>
              <w:bottom w:val="single" w:sz="4" w:space="0" w:color="auto"/>
            </w:tcBorders>
          </w:tcPr>
          <w:p w:rsidR="00D824F0" w:rsidRDefault="00D824F0" w:rsidP="00B205D8">
            <w:pPr>
              <w:pStyle w:val="NoSpacing"/>
              <w:rPr>
                <w:rFonts w:ascii="TH SarabunPSK" w:eastAsia="Arial" w:hAnsi="TH SarabunPSK" w:cs="TH SarabunPSK"/>
                <w:sz w:val="28"/>
              </w:rPr>
            </w:pPr>
            <w:r w:rsidRPr="00A26951">
              <w:rPr>
                <w:rFonts w:ascii="TH SarabunPSK" w:eastAsia="Arial" w:hAnsi="TH SarabunPSK" w:cs="TH SarabunPSK"/>
                <w:sz w:val="28"/>
              </w:rPr>
              <w:t>6.3 An adequate system is shown to exist for student progress, academic performance, and workload monitoring.  Student progress, academic performance, and workload are shown to be systematically recorded and monitored.  Feedback to students and corrective actions are made where necessary.</w:t>
            </w:r>
          </w:p>
          <w:p w:rsidR="00D824F0" w:rsidRPr="002F146A" w:rsidRDefault="00D824F0" w:rsidP="00B205D8">
            <w:pPr>
              <w:pStyle w:val="NoSpacing"/>
              <w:rPr>
                <w:rFonts w:ascii="TH SarabunPSK" w:eastAsia="Arial" w:hAnsi="TH SarabunPSK" w:cs="TH SarabunPSK"/>
                <w:sz w:val="28"/>
              </w:rPr>
            </w:pPr>
          </w:p>
        </w:tc>
        <w:tc>
          <w:tcPr>
            <w:tcW w:w="2409" w:type="dxa"/>
            <w:tcBorders>
              <w:bottom w:val="single" w:sz="4" w:space="0" w:color="auto"/>
            </w:tcBorders>
          </w:tcPr>
          <w:p w:rsidR="00D824F0" w:rsidRPr="002F146A" w:rsidRDefault="00D824F0" w:rsidP="00B205D8">
            <w:pPr>
              <w:pStyle w:val="NoSpacing"/>
              <w:rPr>
                <w:rFonts w:ascii="TH SarabunPSK" w:hAnsi="TH SarabunPSK" w:cs="TH SarabunPSK"/>
                <w:color w:val="000000" w:themeColor="text1"/>
                <w:sz w:val="28"/>
              </w:rPr>
            </w:pPr>
          </w:p>
        </w:tc>
        <w:tc>
          <w:tcPr>
            <w:tcW w:w="2835" w:type="dxa"/>
            <w:tcBorders>
              <w:bottom w:val="single" w:sz="4" w:space="0" w:color="auto"/>
            </w:tcBorders>
          </w:tcPr>
          <w:p w:rsidR="00D824F0" w:rsidRPr="002F146A" w:rsidRDefault="00D824F0" w:rsidP="00B205D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c>
          <w:tcPr>
            <w:tcW w:w="2552" w:type="dxa"/>
            <w:tcBorders>
              <w:bottom w:val="single" w:sz="4" w:space="0" w:color="auto"/>
            </w:tcBorders>
          </w:tcPr>
          <w:p w:rsidR="00D824F0" w:rsidRPr="002F146A" w:rsidRDefault="00D824F0" w:rsidP="00B205D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c>
          <w:tcPr>
            <w:tcW w:w="2410" w:type="dxa"/>
            <w:tcBorders>
              <w:bottom w:val="single" w:sz="4" w:space="0" w:color="auto"/>
            </w:tcBorders>
          </w:tcPr>
          <w:p w:rsidR="00D824F0" w:rsidRPr="002F146A" w:rsidRDefault="00D824F0" w:rsidP="00B205D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c>
          <w:tcPr>
            <w:tcW w:w="992" w:type="dxa"/>
            <w:tcBorders>
              <w:bottom w:val="single" w:sz="4" w:space="0" w:color="auto"/>
            </w:tcBorders>
          </w:tcPr>
          <w:p w:rsidR="00D824F0" w:rsidRPr="002F146A" w:rsidRDefault="00D824F0" w:rsidP="00B205D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r>
      <w:tr w:rsidR="00D824F0" w:rsidRPr="002F146A" w:rsidTr="00D824F0">
        <w:trPr>
          <w:trHeight w:val="802"/>
        </w:trPr>
        <w:tc>
          <w:tcPr>
            <w:tcW w:w="3545" w:type="dxa"/>
            <w:tcBorders>
              <w:bottom w:val="single" w:sz="4" w:space="0" w:color="auto"/>
            </w:tcBorders>
          </w:tcPr>
          <w:p w:rsidR="00D824F0" w:rsidRDefault="00D824F0" w:rsidP="00B205D8">
            <w:pPr>
              <w:pStyle w:val="NoSpacing"/>
              <w:rPr>
                <w:rFonts w:ascii="TH SarabunPSK" w:eastAsia="Arial" w:hAnsi="TH SarabunPSK" w:cs="TH SarabunPSK"/>
                <w:sz w:val="28"/>
              </w:rPr>
            </w:pPr>
            <w:r w:rsidRPr="00A26951">
              <w:rPr>
                <w:rFonts w:ascii="TH SarabunPSK" w:eastAsia="Arial" w:hAnsi="TH SarabunPSK" w:cs="TH SarabunPSK"/>
                <w:sz w:val="28"/>
              </w:rPr>
              <w:lastRenderedPageBreak/>
              <w:t>6.4 Co-curricular activities, student competition, and other student support services are shown to be available to improve learning experience and employability.</w:t>
            </w:r>
          </w:p>
          <w:p w:rsidR="00D824F0" w:rsidRPr="002F146A" w:rsidRDefault="00D824F0" w:rsidP="00B205D8">
            <w:pPr>
              <w:pStyle w:val="NoSpacing"/>
              <w:rPr>
                <w:rFonts w:ascii="TH SarabunPSK" w:eastAsia="Arial" w:hAnsi="TH SarabunPSK" w:cs="TH SarabunPSK"/>
                <w:sz w:val="28"/>
              </w:rPr>
            </w:pPr>
          </w:p>
        </w:tc>
        <w:tc>
          <w:tcPr>
            <w:tcW w:w="2409" w:type="dxa"/>
            <w:tcBorders>
              <w:bottom w:val="single" w:sz="4" w:space="0" w:color="auto"/>
            </w:tcBorders>
          </w:tcPr>
          <w:p w:rsidR="00D824F0" w:rsidRPr="002F146A" w:rsidRDefault="00D824F0" w:rsidP="00B205D8">
            <w:pPr>
              <w:pStyle w:val="NoSpacing"/>
              <w:rPr>
                <w:rFonts w:ascii="TH SarabunPSK" w:hAnsi="TH SarabunPSK" w:cs="TH SarabunPSK"/>
                <w:color w:val="000000" w:themeColor="text1"/>
                <w:sz w:val="28"/>
              </w:rPr>
            </w:pPr>
          </w:p>
        </w:tc>
        <w:tc>
          <w:tcPr>
            <w:tcW w:w="2835" w:type="dxa"/>
            <w:tcBorders>
              <w:bottom w:val="single" w:sz="4" w:space="0" w:color="auto"/>
            </w:tcBorders>
          </w:tcPr>
          <w:p w:rsidR="00D824F0" w:rsidRPr="002F146A" w:rsidRDefault="00D824F0" w:rsidP="00B205D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c>
          <w:tcPr>
            <w:tcW w:w="2552" w:type="dxa"/>
            <w:tcBorders>
              <w:bottom w:val="single" w:sz="4" w:space="0" w:color="auto"/>
            </w:tcBorders>
          </w:tcPr>
          <w:p w:rsidR="00D824F0" w:rsidRPr="002F146A" w:rsidRDefault="00D824F0" w:rsidP="00B205D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c>
          <w:tcPr>
            <w:tcW w:w="2410" w:type="dxa"/>
            <w:tcBorders>
              <w:bottom w:val="single" w:sz="4" w:space="0" w:color="auto"/>
            </w:tcBorders>
          </w:tcPr>
          <w:p w:rsidR="00D824F0" w:rsidRPr="002F146A" w:rsidRDefault="00D824F0" w:rsidP="00B205D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c>
          <w:tcPr>
            <w:tcW w:w="992" w:type="dxa"/>
            <w:tcBorders>
              <w:bottom w:val="single" w:sz="4" w:space="0" w:color="auto"/>
            </w:tcBorders>
          </w:tcPr>
          <w:p w:rsidR="00D824F0" w:rsidRPr="002F146A" w:rsidRDefault="00D824F0" w:rsidP="00B205D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r>
      <w:tr w:rsidR="00D824F0" w:rsidRPr="002F146A" w:rsidTr="00D824F0">
        <w:tc>
          <w:tcPr>
            <w:tcW w:w="3545" w:type="dxa"/>
            <w:tcBorders>
              <w:bottom w:val="single" w:sz="4" w:space="0" w:color="auto"/>
            </w:tcBorders>
          </w:tcPr>
          <w:p w:rsidR="00D824F0" w:rsidRPr="002F146A" w:rsidRDefault="00D824F0" w:rsidP="00B205D8">
            <w:pPr>
              <w:pStyle w:val="NoSpacing"/>
              <w:rPr>
                <w:rFonts w:ascii="TH SarabunPSK" w:eastAsia="Arial" w:hAnsi="TH SarabunPSK" w:cs="TH SarabunPSK"/>
                <w:sz w:val="28"/>
              </w:rPr>
            </w:pPr>
            <w:r>
              <w:rPr>
                <w:rFonts w:ascii="TH SarabunPSK" w:eastAsia="Arial" w:hAnsi="TH SarabunPSK" w:cs="TH SarabunPSK"/>
                <w:sz w:val="28"/>
              </w:rPr>
              <w:t>6.</w:t>
            </w:r>
            <w:r w:rsidRPr="00A26951">
              <w:rPr>
                <w:rFonts w:ascii="TH SarabunPSK" w:eastAsia="Arial" w:hAnsi="TH SarabunPSK" w:cs="TH SarabunPSK"/>
                <w:sz w:val="28"/>
              </w:rPr>
              <w:t xml:space="preserve">5 The competences of the support staff rendering student services are shown to be identified for recruitment and deployment.  These competences are shown to be evaluated to ensure their continued relevance to stakeholders needs.  Roles and relationships are shown to be well-defined to ensure smooth delivery of the services </w:t>
            </w:r>
          </w:p>
        </w:tc>
        <w:tc>
          <w:tcPr>
            <w:tcW w:w="2409" w:type="dxa"/>
            <w:tcBorders>
              <w:bottom w:val="single" w:sz="4" w:space="0" w:color="auto"/>
            </w:tcBorders>
          </w:tcPr>
          <w:p w:rsidR="00D824F0" w:rsidRPr="002F146A" w:rsidRDefault="00D824F0" w:rsidP="00B205D8">
            <w:pPr>
              <w:pStyle w:val="NoSpacing"/>
              <w:rPr>
                <w:rFonts w:ascii="TH SarabunPSK" w:hAnsi="TH SarabunPSK" w:cs="TH SarabunPSK"/>
                <w:color w:val="000000" w:themeColor="text1"/>
                <w:sz w:val="28"/>
              </w:rPr>
            </w:pPr>
          </w:p>
        </w:tc>
        <w:tc>
          <w:tcPr>
            <w:tcW w:w="2835" w:type="dxa"/>
            <w:tcBorders>
              <w:bottom w:val="single" w:sz="4" w:space="0" w:color="auto"/>
            </w:tcBorders>
          </w:tcPr>
          <w:p w:rsidR="00D824F0" w:rsidRPr="002F146A" w:rsidRDefault="00D824F0" w:rsidP="00B205D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c>
          <w:tcPr>
            <w:tcW w:w="2552" w:type="dxa"/>
            <w:tcBorders>
              <w:bottom w:val="single" w:sz="4" w:space="0" w:color="auto"/>
            </w:tcBorders>
          </w:tcPr>
          <w:p w:rsidR="00D824F0" w:rsidRPr="002F146A" w:rsidRDefault="00D824F0" w:rsidP="00B205D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c>
          <w:tcPr>
            <w:tcW w:w="2410" w:type="dxa"/>
            <w:tcBorders>
              <w:bottom w:val="single" w:sz="4" w:space="0" w:color="auto"/>
            </w:tcBorders>
          </w:tcPr>
          <w:p w:rsidR="00D824F0" w:rsidRPr="002F146A" w:rsidRDefault="00D824F0" w:rsidP="00B205D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c>
          <w:tcPr>
            <w:tcW w:w="992" w:type="dxa"/>
            <w:tcBorders>
              <w:bottom w:val="single" w:sz="4" w:space="0" w:color="auto"/>
            </w:tcBorders>
          </w:tcPr>
          <w:p w:rsidR="00D824F0" w:rsidRPr="002F146A" w:rsidRDefault="00D824F0" w:rsidP="00B205D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r>
      <w:tr w:rsidR="00D824F0" w:rsidRPr="002F146A" w:rsidTr="00D824F0">
        <w:tc>
          <w:tcPr>
            <w:tcW w:w="3545" w:type="dxa"/>
            <w:tcBorders>
              <w:bottom w:val="single" w:sz="4" w:space="0" w:color="auto"/>
            </w:tcBorders>
          </w:tcPr>
          <w:p w:rsidR="00D824F0" w:rsidRDefault="00D824F0" w:rsidP="00B205D8">
            <w:pPr>
              <w:pStyle w:val="NoSpacing"/>
              <w:rPr>
                <w:rFonts w:ascii="TH SarabunPSK" w:eastAsia="Arial" w:hAnsi="TH SarabunPSK" w:cs="TH SarabunPSK"/>
                <w:sz w:val="28"/>
              </w:rPr>
            </w:pPr>
            <w:r w:rsidRPr="00A26951">
              <w:rPr>
                <w:rFonts w:ascii="TH SarabunPSK" w:eastAsia="Arial" w:hAnsi="TH SarabunPSK" w:cs="TH SarabunPSK"/>
                <w:sz w:val="28"/>
              </w:rPr>
              <w:t>6.6 Student support services are shown to be subjected to evaluation, benchmarking, and enhancement.</w:t>
            </w:r>
          </w:p>
          <w:p w:rsidR="00D824F0" w:rsidRPr="004A5F42" w:rsidRDefault="00D824F0" w:rsidP="00B205D8">
            <w:pPr>
              <w:pStyle w:val="NoSpacing"/>
              <w:rPr>
                <w:rFonts w:ascii="TH SarabunPSK" w:eastAsia="Arial" w:hAnsi="TH SarabunPSK" w:cs="TH SarabunPSK"/>
                <w:sz w:val="28"/>
              </w:rPr>
            </w:pPr>
          </w:p>
        </w:tc>
        <w:tc>
          <w:tcPr>
            <w:tcW w:w="2409" w:type="dxa"/>
            <w:tcBorders>
              <w:bottom w:val="single" w:sz="4" w:space="0" w:color="auto"/>
            </w:tcBorders>
          </w:tcPr>
          <w:p w:rsidR="00D824F0" w:rsidRPr="002F146A" w:rsidRDefault="00D824F0" w:rsidP="00B205D8">
            <w:pPr>
              <w:pStyle w:val="NoSpacing"/>
              <w:rPr>
                <w:rFonts w:ascii="TH SarabunPSK" w:hAnsi="TH SarabunPSK" w:cs="TH SarabunPSK"/>
                <w:color w:val="000000" w:themeColor="text1"/>
                <w:sz w:val="28"/>
              </w:rPr>
            </w:pPr>
          </w:p>
        </w:tc>
        <w:tc>
          <w:tcPr>
            <w:tcW w:w="2835" w:type="dxa"/>
            <w:tcBorders>
              <w:bottom w:val="single" w:sz="4" w:space="0" w:color="auto"/>
            </w:tcBorders>
          </w:tcPr>
          <w:p w:rsidR="00D824F0" w:rsidRPr="002F146A" w:rsidRDefault="00D824F0" w:rsidP="00B205D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c>
          <w:tcPr>
            <w:tcW w:w="2552" w:type="dxa"/>
            <w:tcBorders>
              <w:bottom w:val="single" w:sz="4" w:space="0" w:color="auto"/>
            </w:tcBorders>
          </w:tcPr>
          <w:p w:rsidR="00D824F0" w:rsidRPr="002F146A" w:rsidRDefault="00D824F0" w:rsidP="00B205D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c>
          <w:tcPr>
            <w:tcW w:w="2410" w:type="dxa"/>
            <w:tcBorders>
              <w:bottom w:val="single" w:sz="4" w:space="0" w:color="auto"/>
            </w:tcBorders>
          </w:tcPr>
          <w:p w:rsidR="00D824F0" w:rsidRPr="002F146A" w:rsidRDefault="00D824F0" w:rsidP="00B205D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c>
          <w:tcPr>
            <w:tcW w:w="992" w:type="dxa"/>
            <w:tcBorders>
              <w:bottom w:val="single" w:sz="4" w:space="0" w:color="auto"/>
            </w:tcBorders>
          </w:tcPr>
          <w:p w:rsidR="00D824F0" w:rsidRPr="002F146A" w:rsidRDefault="00D824F0" w:rsidP="00B205D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r>
      <w:tr w:rsidR="00D824F0" w:rsidRPr="002F146A" w:rsidTr="00D824F0">
        <w:tc>
          <w:tcPr>
            <w:tcW w:w="3545" w:type="dxa"/>
            <w:tcBorders>
              <w:bottom w:val="single" w:sz="4" w:space="0" w:color="auto"/>
            </w:tcBorders>
          </w:tcPr>
          <w:p w:rsidR="00D824F0" w:rsidRPr="004A5F42" w:rsidRDefault="00D824F0" w:rsidP="00B205D8">
            <w:pPr>
              <w:pStyle w:val="NoSpacing"/>
              <w:rPr>
                <w:rFonts w:ascii="TH SarabunPSK" w:hAnsi="TH SarabunPSK" w:cs="TH SarabunPSK"/>
                <w:b/>
                <w:bCs/>
                <w:color w:val="000000" w:themeColor="text1"/>
                <w:sz w:val="28"/>
              </w:rPr>
            </w:pPr>
            <w:r w:rsidRPr="00A26951">
              <w:rPr>
                <w:rFonts w:ascii="TH SarabunPSK" w:hAnsi="TH SarabunPSK" w:cs="TH SarabunPSK"/>
                <w:b/>
                <w:bCs/>
                <w:color w:val="000000" w:themeColor="text1"/>
                <w:sz w:val="28"/>
              </w:rPr>
              <w:t>7. Facilities and Infrastructure</w:t>
            </w:r>
          </w:p>
        </w:tc>
        <w:tc>
          <w:tcPr>
            <w:tcW w:w="2409" w:type="dxa"/>
            <w:tcBorders>
              <w:bottom w:val="single" w:sz="4" w:space="0" w:color="auto"/>
            </w:tcBorders>
          </w:tcPr>
          <w:p w:rsidR="00D824F0" w:rsidRPr="002F146A" w:rsidRDefault="00D824F0" w:rsidP="00B205D8">
            <w:pPr>
              <w:pStyle w:val="NoSpacing"/>
              <w:rPr>
                <w:rFonts w:ascii="TH SarabunPSK" w:hAnsi="TH SarabunPSK" w:cs="TH SarabunPSK"/>
                <w:color w:val="000000" w:themeColor="text1"/>
                <w:sz w:val="28"/>
              </w:rPr>
            </w:pPr>
          </w:p>
        </w:tc>
        <w:tc>
          <w:tcPr>
            <w:tcW w:w="2835" w:type="dxa"/>
            <w:tcBorders>
              <w:bottom w:val="single" w:sz="4" w:space="0" w:color="auto"/>
            </w:tcBorders>
          </w:tcPr>
          <w:p w:rsidR="00D824F0" w:rsidRPr="002F146A" w:rsidRDefault="00D824F0" w:rsidP="00B205D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c>
          <w:tcPr>
            <w:tcW w:w="2552" w:type="dxa"/>
            <w:tcBorders>
              <w:bottom w:val="single" w:sz="4" w:space="0" w:color="auto"/>
            </w:tcBorders>
          </w:tcPr>
          <w:p w:rsidR="00D824F0" w:rsidRPr="002F146A" w:rsidRDefault="00D824F0" w:rsidP="00B205D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c>
          <w:tcPr>
            <w:tcW w:w="2410" w:type="dxa"/>
            <w:tcBorders>
              <w:bottom w:val="single" w:sz="4" w:space="0" w:color="auto"/>
            </w:tcBorders>
          </w:tcPr>
          <w:p w:rsidR="00D824F0" w:rsidRPr="002F146A" w:rsidRDefault="00D824F0" w:rsidP="00B205D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c>
          <w:tcPr>
            <w:tcW w:w="992" w:type="dxa"/>
            <w:tcBorders>
              <w:bottom w:val="single" w:sz="4" w:space="0" w:color="auto"/>
            </w:tcBorders>
          </w:tcPr>
          <w:p w:rsidR="00D824F0" w:rsidRPr="002F146A" w:rsidRDefault="00D824F0" w:rsidP="00B205D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r>
      <w:tr w:rsidR="00D824F0" w:rsidRPr="002F146A" w:rsidTr="00D824F0">
        <w:tc>
          <w:tcPr>
            <w:tcW w:w="3545" w:type="dxa"/>
            <w:tcBorders>
              <w:bottom w:val="single" w:sz="4" w:space="0" w:color="auto"/>
            </w:tcBorders>
          </w:tcPr>
          <w:p w:rsidR="00D824F0" w:rsidRDefault="00D824F0" w:rsidP="00B205D8">
            <w:pPr>
              <w:pStyle w:val="NoSpacing"/>
              <w:rPr>
                <w:rFonts w:ascii="TH SarabunPSK" w:hAnsi="TH SarabunPSK" w:cs="TH SarabunPSK"/>
                <w:color w:val="000000" w:themeColor="text1"/>
                <w:sz w:val="28"/>
              </w:rPr>
            </w:pPr>
            <w:r w:rsidRPr="00A26951">
              <w:rPr>
                <w:rFonts w:ascii="TH SarabunPSK" w:eastAsia="Arial" w:hAnsi="TH SarabunPSK" w:cs="TH SarabunPSK"/>
                <w:sz w:val="28"/>
              </w:rPr>
              <w:lastRenderedPageBreak/>
              <w:t>7.1 The physical resources to deliver the curriculum, including equipment, material, and information technology, are shown to be sufficient</w:t>
            </w:r>
          </w:p>
          <w:p w:rsidR="00D824F0" w:rsidRPr="002F146A" w:rsidRDefault="00D824F0" w:rsidP="00B205D8">
            <w:pPr>
              <w:pStyle w:val="NoSpacing"/>
              <w:rPr>
                <w:rFonts w:ascii="TH SarabunPSK" w:hAnsi="TH SarabunPSK" w:cs="TH SarabunPSK"/>
                <w:color w:val="000000" w:themeColor="text1"/>
                <w:sz w:val="28"/>
              </w:rPr>
            </w:pPr>
          </w:p>
        </w:tc>
        <w:tc>
          <w:tcPr>
            <w:tcW w:w="2409" w:type="dxa"/>
            <w:tcBorders>
              <w:bottom w:val="single" w:sz="4" w:space="0" w:color="auto"/>
            </w:tcBorders>
          </w:tcPr>
          <w:p w:rsidR="00D824F0" w:rsidRPr="002F146A" w:rsidRDefault="00D824F0" w:rsidP="00B205D8">
            <w:pPr>
              <w:pStyle w:val="NoSpacing"/>
              <w:rPr>
                <w:rFonts w:ascii="TH SarabunPSK" w:hAnsi="TH SarabunPSK" w:cs="TH SarabunPSK"/>
                <w:color w:val="000000" w:themeColor="text1"/>
                <w:sz w:val="28"/>
              </w:rPr>
            </w:pPr>
          </w:p>
        </w:tc>
        <w:tc>
          <w:tcPr>
            <w:tcW w:w="2835" w:type="dxa"/>
            <w:tcBorders>
              <w:bottom w:val="single" w:sz="4" w:space="0" w:color="auto"/>
            </w:tcBorders>
          </w:tcPr>
          <w:p w:rsidR="00D824F0" w:rsidRPr="002F146A" w:rsidRDefault="00D824F0" w:rsidP="00B205D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c>
          <w:tcPr>
            <w:tcW w:w="2552" w:type="dxa"/>
            <w:tcBorders>
              <w:bottom w:val="single" w:sz="4" w:space="0" w:color="auto"/>
            </w:tcBorders>
          </w:tcPr>
          <w:p w:rsidR="00D824F0" w:rsidRPr="002F146A" w:rsidRDefault="00D824F0" w:rsidP="00B205D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c>
          <w:tcPr>
            <w:tcW w:w="2410" w:type="dxa"/>
            <w:tcBorders>
              <w:bottom w:val="single" w:sz="4" w:space="0" w:color="auto"/>
            </w:tcBorders>
          </w:tcPr>
          <w:p w:rsidR="00D824F0" w:rsidRPr="002F146A" w:rsidRDefault="00D824F0" w:rsidP="00B205D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c>
          <w:tcPr>
            <w:tcW w:w="992" w:type="dxa"/>
            <w:tcBorders>
              <w:bottom w:val="single" w:sz="4" w:space="0" w:color="auto"/>
            </w:tcBorders>
          </w:tcPr>
          <w:p w:rsidR="00D824F0" w:rsidRPr="002F146A" w:rsidRDefault="00D824F0" w:rsidP="00B205D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r>
      <w:tr w:rsidR="00D824F0" w:rsidRPr="002F146A" w:rsidTr="00D824F0">
        <w:tc>
          <w:tcPr>
            <w:tcW w:w="3545" w:type="dxa"/>
            <w:tcBorders>
              <w:bottom w:val="single" w:sz="4" w:space="0" w:color="auto"/>
            </w:tcBorders>
          </w:tcPr>
          <w:p w:rsidR="00D824F0" w:rsidRDefault="00D824F0" w:rsidP="00B205D8">
            <w:pPr>
              <w:pStyle w:val="NoSpacing"/>
              <w:rPr>
                <w:rFonts w:ascii="TH SarabunPSK" w:eastAsia="Arial" w:hAnsi="TH SarabunPSK" w:cs="TH SarabunPSK"/>
                <w:sz w:val="28"/>
              </w:rPr>
            </w:pPr>
            <w:r w:rsidRPr="00A26951">
              <w:rPr>
                <w:rFonts w:ascii="TH SarabunPSK" w:eastAsia="Arial" w:hAnsi="TH SarabunPSK" w:cs="TH SarabunPSK"/>
                <w:sz w:val="28"/>
              </w:rPr>
              <w:t>7.2. The laboratories and equipment are shown to be up-to-date, readily available, and effectively deployed.</w:t>
            </w:r>
          </w:p>
          <w:p w:rsidR="00D824F0" w:rsidRPr="002F146A" w:rsidRDefault="00D824F0" w:rsidP="00B205D8">
            <w:pPr>
              <w:pStyle w:val="NoSpacing"/>
              <w:rPr>
                <w:rFonts w:ascii="TH SarabunPSK" w:eastAsia="Arial" w:hAnsi="TH SarabunPSK" w:cs="TH SarabunPSK"/>
                <w:sz w:val="28"/>
              </w:rPr>
            </w:pPr>
          </w:p>
        </w:tc>
        <w:tc>
          <w:tcPr>
            <w:tcW w:w="2409" w:type="dxa"/>
            <w:tcBorders>
              <w:bottom w:val="single" w:sz="4" w:space="0" w:color="auto"/>
            </w:tcBorders>
          </w:tcPr>
          <w:p w:rsidR="00D824F0" w:rsidRPr="002F146A" w:rsidRDefault="00D824F0" w:rsidP="00B205D8">
            <w:pPr>
              <w:pStyle w:val="NoSpacing"/>
              <w:rPr>
                <w:rFonts w:ascii="TH SarabunPSK" w:hAnsi="TH SarabunPSK" w:cs="TH SarabunPSK"/>
                <w:color w:val="000000" w:themeColor="text1"/>
                <w:sz w:val="28"/>
              </w:rPr>
            </w:pPr>
          </w:p>
        </w:tc>
        <w:tc>
          <w:tcPr>
            <w:tcW w:w="2835" w:type="dxa"/>
            <w:tcBorders>
              <w:bottom w:val="single" w:sz="4" w:space="0" w:color="auto"/>
            </w:tcBorders>
          </w:tcPr>
          <w:p w:rsidR="00D824F0" w:rsidRPr="002F146A" w:rsidRDefault="00D824F0" w:rsidP="00B205D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c>
          <w:tcPr>
            <w:tcW w:w="2552" w:type="dxa"/>
            <w:tcBorders>
              <w:bottom w:val="single" w:sz="4" w:space="0" w:color="auto"/>
            </w:tcBorders>
          </w:tcPr>
          <w:p w:rsidR="00D824F0" w:rsidRPr="002F146A" w:rsidRDefault="00D824F0" w:rsidP="00B205D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c>
          <w:tcPr>
            <w:tcW w:w="2410" w:type="dxa"/>
            <w:tcBorders>
              <w:bottom w:val="single" w:sz="4" w:space="0" w:color="auto"/>
            </w:tcBorders>
          </w:tcPr>
          <w:p w:rsidR="00D824F0" w:rsidRPr="002F146A" w:rsidRDefault="00D824F0" w:rsidP="00B205D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c>
          <w:tcPr>
            <w:tcW w:w="992" w:type="dxa"/>
            <w:tcBorders>
              <w:bottom w:val="single" w:sz="4" w:space="0" w:color="auto"/>
            </w:tcBorders>
          </w:tcPr>
          <w:p w:rsidR="00D824F0" w:rsidRPr="002F146A" w:rsidRDefault="00D824F0" w:rsidP="00B205D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r>
      <w:tr w:rsidR="00D824F0" w:rsidRPr="002F146A" w:rsidTr="00D824F0">
        <w:tc>
          <w:tcPr>
            <w:tcW w:w="3545" w:type="dxa"/>
            <w:tcBorders>
              <w:bottom w:val="single" w:sz="4" w:space="0" w:color="auto"/>
            </w:tcBorders>
          </w:tcPr>
          <w:p w:rsidR="00D824F0" w:rsidRDefault="00D824F0" w:rsidP="00B205D8">
            <w:pPr>
              <w:pStyle w:val="NoSpacing"/>
              <w:rPr>
                <w:rFonts w:ascii="TH SarabunPSK" w:eastAsia="Arial" w:hAnsi="TH SarabunPSK" w:cs="TH SarabunPSK"/>
                <w:sz w:val="28"/>
              </w:rPr>
            </w:pPr>
            <w:r w:rsidRPr="00A26951">
              <w:rPr>
                <w:rFonts w:ascii="TH SarabunPSK" w:eastAsia="Arial" w:hAnsi="TH SarabunPSK" w:cs="TH SarabunPSK"/>
                <w:sz w:val="28"/>
              </w:rPr>
              <w:t>7.3. A digital library is shown to be set-up, in keeping with progress in information and communication technology.</w:t>
            </w:r>
          </w:p>
          <w:p w:rsidR="00D824F0" w:rsidRPr="002F146A" w:rsidRDefault="00D824F0" w:rsidP="00B205D8">
            <w:pPr>
              <w:pStyle w:val="NoSpacing"/>
              <w:rPr>
                <w:rFonts w:ascii="TH SarabunPSK" w:eastAsia="Arial" w:hAnsi="TH SarabunPSK" w:cs="TH SarabunPSK"/>
                <w:sz w:val="28"/>
              </w:rPr>
            </w:pPr>
          </w:p>
        </w:tc>
        <w:tc>
          <w:tcPr>
            <w:tcW w:w="2409" w:type="dxa"/>
            <w:tcBorders>
              <w:bottom w:val="single" w:sz="4" w:space="0" w:color="auto"/>
            </w:tcBorders>
          </w:tcPr>
          <w:p w:rsidR="00D824F0" w:rsidRPr="002F146A" w:rsidRDefault="00D824F0" w:rsidP="00B205D8">
            <w:pPr>
              <w:pStyle w:val="NoSpacing"/>
              <w:rPr>
                <w:rFonts w:ascii="TH SarabunPSK" w:hAnsi="TH SarabunPSK" w:cs="TH SarabunPSK"/>
                <w:color w:val="000000" w:themeColor="text1"/>
                <w:sz w:val="28"/>
              </w:rPr>
            </w:pPr>
          </w:p>
        </w:tc>
        <w:tc>
          <w:tcPr>
            <w:tcW w:w="2835" w:type="dxa"/>
            <w:tcBorders>
              <w:bottom w:val="single" w:sz="4" w:space="0" w:color="auto"/>
            </w:tcBorders>
          </w:tcPr>
          <w:p w:rsidR="00D824F0" w:rsidRPr="002F146A" w:rsidRDefault="00D824F0" w:rsidP="00B205D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c>
          <w:tcPr>
            <w:tcW w:w="2552" w:type="dxa"/>
            <w:tcBorders>
              <w:bottom w:val="single" w:sz="4" w:space="0" w:color="auto"/>
            </w:tcBorders>
          </w:tcPr>
          <w:p w:rsidR="00D824F0" w:rsidRPr="002F146A" w:rsidRDefault="00D824F0" w:rsidP="00B205D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c>
          <w:tcPr>
            <w:tcW w:w="2410" w:type="dxa"/>
            <w:tcBorders>
              <w:bottom w:val="single" w:sz="4" w:space="0" w:color="auto"/>
            </w:tcBorders>
          </w:tcPr>
          <w:p w:rsidR="00D824F0" w:rsidRPr="002F146A" w:rsidRDefault="00D824F0" w:rsidP="00B205D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c>
          <w:tcPr>
            <w:tcW w:w="992" w:type="dxa"/>
            <w:tcBorders>
              <w:bottom w:val="single" w:sz="4" w:space="0" w:color="auto"/>
            </w:tcBorders>
          </w:tcPr>
          <w:p w:rsidR="00D824F0" w:rsidRPr="002F146A" w:rsidRDefault="00D824F0" w:rsidP="00B205D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r>
      <w:tr w:rsidR="00D824F0" w:rsidRPr="002F146A" w:rsidTr="00D824F0">
        <w:tc>
          <w:tcPr>
            <w:tcW w:w="3545" w:type="dxa"/>
            <w:tcBorders>
              <w:bottom w:val="single" w:sz="4" w:space="0" w:color="auto"/>
            </w:tcBorders>
          </w:tcPr>
          <w:p w:rsidR="00D824F0" w:rsidRPr="002F146A" w:rsidRDefault="00D824F0" w:rsidP="00B205D8">
            <w:pPr>
              <w:pStyle w:val="NoSpacing"/>
              <w:rPr>
                <w:rFonts w:ascii="TH SarabunPSK" w:eastAsia="Arial" w:hAnsi="TH SarabunPSK" w:cs="TH SarabunPSK"/>
                <w:sz w:val="28"/>
              </w:rPr>
            </w:pPr>
            <w:r w:rsidRPr="00A26951">
              <w:rPr>
                <w:rFonts w:ascii="TH SarabunPSK" w:eastAsia="Arial" w:hAnsi="TH SarabunPSK" w:cs="TH SarabunPSK"/>
                <w:spacing w:val="-6"/>
                <w:sz w:val="28"/>
              </w:rPr>
              <w:t>7.4. The information technology systems are shown to be set up to meet the needs of staff and students.</w:t>
            </w:r>
          </w:p>
        </w:tc>
        <w:tc>
          <w:tcPr>
            <w:tcW w:w="2409" w:type="dxa"/>
            <w:tcBorders>
              <w:bottom w:val="single" w:sz="4" w:space="0" w:color="auto"/>
            </w:tcBorders>
          </w:tcPr>
          <w:p w:rsidR="00D824F0" w:rsidRPr="002F146A" w:rsidRDefault="00D824F0" w:rsidP="00B205D8">
            <w:pPr>
              <w:pStyle w:val="NoSpacing"/>
              <w:rPr>
                <w:rFonts w:ascii="TH SarabunPSK" w:hAnsi="TH SarabunPSK" w:cs="TH SarabunPSK"/>
                <w:color w:val="000000" w:themeColor="text1"/>
                <w:sz w:val="28"/>
              </w:rPr>
            </w:pPr>
          </w:p>
        </w:tc>
        <w:tc>
          <w:tcPr>
            <w:tcW w:w="2835" w:type="dxa"/>
            <w:tcBorders>
              <w:bottom w:val="single" w:sz="4" w:space="0" w:color="auto"/>
            </w:tcBorders>
          </w:tcPr>
          <w:p w:rsidR="00D824F0" w:rsidRPr="002F146A" w:rsidRDefault="00D824F0" w:rsidP="00B205D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c>
          <w:tcPr>
            <w:tcW w:w="2552" w:type="dxa"/>
            <w:tcBorders>
              <w:bottom w:val="single" w:sz="4" w:space="0" w:color="auto"/>
            </w:tcBorders>
          </w:tcPr>
          <w:p w:rsidR="00D824F0" w:rsidRPr="002F146A" w:rsidRDefault="00D824F0" w:rsidP="00B205D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c>
          <w:tcPr>
            <w:tcW w:w="2410" w:type="dxa"/>
            <w:tcBorders>
              <w:bottom w:val="single" w:sz="4" w:space="0" w:color="auto"/>
            </w:tcBorders>
          </w:tcPr>
          <w:p w:rsidR="00D824F0" w:rsidRPr="002F146A" w:rsidRDefault="00D824F0" w:rsidP="00B205D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c>
          <w:tcPr>
            <w:tcW w:w="992" w:type="dxa"/>
            <w:tcBorders>
              <w:bottom w:val="single" w:sz="4" w:space="0" w:color="auto"/>
            </w:tcBorders>
          </w:tcPr>
          <w:p w:rsidR="00D824F0" w:rsidRPr="002F146A" w:rsidRDefault="00D824F0" w:rsidP="00B205D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r>
      <w:tr w:rsidR="00D824F0" w:rsidRPr="002F146A" w:rsidTr="00D824F0">
        <w:trPr>
          <w:trHeight w:val="422"/>
        </w:trPr>
        <w:tc>
          <w:tcPr>
            <w:tcW w:w="3545" w:type="dxa"/>
          </w:tcPr>
          <w:p w:rsidR="00D824F0" w:rsidRDefault="00D824F0" w:rsidP="00B205D8">
            <w:pPr>
              <w:pStyle w:val="NoSpacing"/>
              <w:rPr>
                <w:rFonts w:ascii="TH SarabunPSK" w:eastAsia="Arial" w:hAnsi="TH SarabunPSK" w:cs="TH SarabunPSK"/>
                <w:sz w:val="28"/>
              </w:rPr>
            </w:pPr>
            <w:r w:rsidRPr="00A26951">
              <w:rPr>
                <w:rFonts w:ascii="TH SarabunPSK" w:eastAsia="Arial" w:hAnsi="TH SarabunPSK" w:cs="TH SarabunPSK"/>
                <w:spacing w:val="-6"/>
                <w:sz w:val="28"/>
              </w:rPr>
              <w:t>7.5. The university is shown to provide a highly accessible computer and network infrastructure that enables the campus community to fully exploit information technology for teaching, research, service, and administration.</w:t>
            </w:r>
          </w:p>
          <w:p w:rsidR="00D824F0" w:rsidRPr="002F146A" w:rsidRDefault="00D824F0" w:rsidP="00B205D8">
            <w:pPr>
              <w:pStyle w:val="NoSpacing"/>
              <w:rPr>
                <w:rFonts w:ascii="TH SarabunPSK" w:eastAsia="Arial" w:hAnsi="TH SarabunPSK" w:cs="TH SarabunPSK"/>
                <w:sz w:val="28"/>
              </w:rPr>
            </w:pPr>
          </w:p>
        </w:tc>
        <w:tc>
          <w:tcPr>
            <w:tcW w:w="2409" w:type="dxa"/>
          </w:tcPr>
          <w:p w:rsidR="00D824F0" w:rsidRPr="002F146A" w:rsidRDefault="00D824F0" w:rsidP="00B205D8">
            <w:pPr>
              <w:pStyle w:val="NoSpacing"/>
              <w:rPr>
                <w:rFonts w:ascii="TH SarabunPSK" w:hAnsi="TH SarabunPSK" w:cs="TH SarabunPSK"/>
                <w:color w:val="000000" w:themeColor="text1"/>
                <w:sz w:val="28"/>
              </w:rPr>
            </w:pPr>
          </w:p>
        </w:tc>
        <w:tc>
          <w:tcPr>
            <w:tcW w:w="2835" w:type="dxa"/>
          </w:tcPr>
          <w:p w:rsidR="00D824F0" w:rsidRPr="002F146A" w:rsidRDefault="00D824F0" w:rsidP="00B205D8">
            <w:pPr>
              <w:pStyle w:val="NoSpacing"/>
              <w:rPr>
                <w:rFonts w:ascii="TH SarabunPSK" w:hAnsi="TH SarabunPSK" w:cs="TH SarabunPSK"/>
                <w:color w:val="000000" w:themeColor="text1"/>
                <w:sz w:val="28"/>
              </w:rPr>
            </w:pPr>
          </w:p>
        </w:tc>
        <w:tc>
          <w:tcPr>
            <w:tcW w:w="2552" w:type="dxa"/>
          </w:tcPr>
          <w:p w:rsidR="00D824F0" w:rsidRPr="002F146A" w:rsidRDefault="00D824F0" w:rsidP="00B205D8">
            <w:pPr>
              <w:pStyle w:val="NoSpacing"/>
              <w:rPr>
                <w:rFonts w:ascii="TH SarabunPSK" w:hAnsi="TH SarabunPSK" w:cs="TH SarabunPSK"/>
                <w:color w:val="000000" w:themeColor="text1"/>
                <w:sz w:val="28"/>
              </w:rPr>
            </w:pPr>
          </w:p>
        </w:tc>
        <w:tc>
          <w:tcPr>
            <w:tcW w:w="2410" w:type="dxa"/>
          </w:tcPr>
          <w:p w:rsidR="00D824F0" w:rsidRPr="002F146A" w:rsidRDefault="00D824F0" w:rsidP="00B205D8">
            <w:pPr>
              <w:pStyle w:val="NoSpacing"/>
              <w:rPr>
                <w:rFonts w:ascii="TH SarabunPSK" w:hAnsi="TH SarabunPSK" w:cs="TH SarabunPSK"/>
                <w:color w:val="000000" w:themeColor="text1"/>
                <w:sz w:val="28"/>
              </w:rPr>
            </w:pPr>
          </w:p>
        </w:tc>
        <w:tc>
          <w:tcPr>
            <w:tcW w:w="992" w:type="dxa"/>
          </w:tcPr>
          <w:p w:rsidR="00D824F0" w:rsidRPr="002F146A" w:rsidRDefault="00D824F0" w:rsidP="00B205D8">
            <w:pPr>
              <w:pStyle w:val="NoSpacing"/>
              <w:rPr>
                <w:rFonts w:ascii="TH SarabunPSK" w:hAnsi="TH SarabunPSK" w:cs="TH SarabunPSK"/>
                <w:color w:val="000000" w:themeColor="text1"/>
                <w:sz w:val="28"/>
              </w:rPr>
            </w:pPr>
          </w:p>
        </w:tc>
      </w:tr>
      <w:tr w:rsidR="00D824F0" w:rsidRPr="002F146A" w:rsidTr="00D824F0">
        <w:trPr>
          <w:trHeight w:val="422"/>
        </w:trPr>
        <w:tc>
          <w:tcPr>
            <w:tcW w:w="3545" w:type="dxa"/>
          </w:tcPr>
          <w:p w:rsidR="00D824F0" w:rsidRDefault="00D824F0" w:rsidP="00B205D8">
            <w:pPr>
              <w:pStyle w:val="NoSpacing"/>
              <w:rPr>
                <w:rFonts w:ascii="TH SarabunPSK" w:eastAsia="Arial" w:hAnsi="TH SarabunPSK" w:cs="TH SarabunPSK"/>
                <w:spacing w:val="-6"/>
                <w:sz w:val="28"/>
              </w:rPr>
            </w:pPr>
            <w:r w:rsidRPr="00A26951">
              <w:rPr>
                <w:rFonts w:ascii="TH SarabunPSK" w:eastAsia="Arial" w:hAnsi="TH SarabunPSK" w:cs="TH SarabunPSK"/>
                <w:spacing w:val="-6"/>
                <w:sz w:val="28"/>
              </w:rPr>
              <w:lastRenderedPageBreak/>
              <w:t>7.6. The environmental, health, and safety standards and access for people with special needs are shown to be defined and implemented.</w:t>
            </w:r>
          </w:p>
          <w:p w:rsidR="00D824F0" w:rsidRPr="00A26951" w:rsidRDefault="00D824F0" w:rsidP="00B205D8">
            <w:pPr>
              <w:pStyle w:val="NoSpacing"/>
              <w:rPr>
                <w:rFonts w:ascii="TH SarabunPSK" w:eastAsia="Arial" w:hAnsi="TH SarabunPSK" w:cs="TH SarabunPSK"/>
                <w:spacing w:val="-6"/>
                <w:sz w:val="28"/>
              </w:rPr>
            </w:pPr>
          </w:p>
        </w:tc>
        <w:tc>
          <w:tcPr>
            <w:tcW w:w="2409" w:type="dxa"/>
          </w:tcPr>
          <w:p w:rsidR="00D824F0" w:rsidRPr="002F146A" w:rsidRDefault="00D824F0" w:rsidP="00B205D8">
            <w:pPr>
              <w:pStyle w:val="NoSpacing"/>
              <w:rPr>
                <w:rFonts w:ascii="TH SarabunPSK" w:hAnsi="TH SarabunPSK" w:cs="TH SarabunPSK"/>
                <w:color w:val="000000" w:themeColor="text1"/>
                <w:sz w:val="28"/>
              </w:rPr>
            </w:pPr>
          </w:p>
        </w:tc>
        <w:tc>
          <w:tcPr>
            <w:tcW w:w="2835" w:type="dxa"/>
          </w:tcPr>
          <w:p w:rsidR="00D824F0" w:rsidRPr="002F146A" w:rsidRDefault="00D824F0" w:rsidP="00B205D8">
            <w:pPr>
              <w:pStyle w:val="NoSpacing"/>
              <w:rPr>
                <w:rFonts w:ascii="TH SarabunPSK" w:hAnsi="TH SarabunPSK" w:cs="TH SarabunPSK"/>
                <w:color w:val="000000" w:themeColor="text1"/>
                <w:sz w:val="28"/>
              </w:rPr>
            </w:pPr>
          </w:p>
        </w:tc>
        <w:tc>
          <w:tcPr>
            <w:tcW w:w="2552" w:type="dxa"/>
          </w:tcPr>
          <w:p w:rsidR="00D824F0" w:rsidRPr="002F146A" w:rsidRDefault="00D824F0" w:rsidP="00B205D8">
            <w:pPr>
              <w:pStyle w:val="NoSpacing"/>
              <w:rPr>
                <w:rFonts w:ascii="TH SarabunPSK" w:hAnsi="TH SarabunPSK" w:cs="TH SarabunPSK"/>
                <w:color w:val="000000" w:themeColor="text1"/>
                <w:sz w:val="28"/>
              </w:rPr>
            </w:pPr>
          </w:p>
        </w:tc>
        <w:tc>
          <w:tcPr>
            <w:tcW w:w="2410" w:type="dxa"/>
          </w:tcPr>
          <w:p w:rsidR="00D824F0" w:rsidRPr="002F146A" w:rsidRDefault="00D824F0" w:rsidP="00B205D8">
            <w:pPr>
              <w:pStyle w:val="NoSpacing"/>
              <w:rPr>
                <w:rFonts w:ascii="TH SarabunPSK" w:hAnsi="TH SarabunPSK" w:cs="TH SarabunPSK"/>
                <w:color w:val="000000" w:themeColor="text1"/>
                <w:sz w:val="28"/>
              </w:rPr>
            </w:pPr>
          </w:p>
        </w:tc>
        <w:tc>
          <w:tcPr>
            <w:tcW w:w="992" w:type="dxa"/>
          </w:tcPr>
          <w:p w:rsidR="00D824F0" w:rsidRPr="002F146A" w:rsidRDefault="00D824F0" w:rsidP="00B205D8">
            <w:pPr>
              <w:pStyle w:val="NoSpacing"/>
              <w:rPr>
                <w:rFonts w:ascii="TH SarabunPSK" w:hAnsi="TH SarabunPSK" w:cs="TH SarabunPSK"/>
                <w:color w:val="000000" w:themeColor="text1"/>
                <w:sz w:val="28"/>
              </w:rPr>
            </w:pPr>
          </w:p>
        </w:tc>
      </w:tr>
      <w:tr w:rsidR="00D824F0" w:rsidRPr="002F146A" w:rsidTr="00D824F0">
        <w:trPr>
          <w:trHeight w:val="422"/>
        </w:trPr>
        <w:tc>
          <w:tcPr>
            <w:tcW w:w="3545" w:type="dxa"/>
          </w:tcPr>
          <w:p w:rsidR="00D824F0" w:rsidRDefault="00D824F0" w:rsidP="00B205D8">
            <w:pPr>
              <w:pStyle w:val="NoSpacing"/>
              <w:rPr>
                <w:rFonts w:ascii="TH SarabunPSK" w:eastAsia="Arial" w:hAnsi="TH SarabunPSK" w:cs="TH SarabunPSK"/>
                <w:spacing w:val="-6"/>
                <w:sz w:val="28"/>
              </w:rPr>
            </w:pPr>
            <w:r w:rsidRPr="00A26951">
              <w:rPr>
                <w:rFonts w:ascii="TH SarabunPSK" w:eastAsia="Arial" w:hAnsi="TH SarabunPSK" w:cs="TH SarabunPSK"/>
                <w:spacing w:val="-6"/>
                <w:sz w:val="28"/>
              </w:rPr>
              <w:t>7.7. The university is shown to provide a physical, social, and psychological environment that is conducive for education, research, and personal well-being.</w:t>
            </w:r>
          </w:p>
          <w:p w:rsidR="00D824F0" w:rsidRPr="00A26951" w:rsidRDefault="00D824F0" w:rsidP="00B205D8">
            <w:pPr>
              <w:pStyle w:val="NoSpacing"/>
              <w:rPr>
                <w:rFonts w:ascii="TH SarabunPSK" w:eastAsia="Arial" w:hAnsi="TH SarabunPSK" w:cs="TH SarabunPSK"/>
                <w:spacing w:val="-6"/>
                <w:sz w:val="28"/>
              </w:rPr>
            </w:pPr>
          </w:p>
        </w:tc>
        <w:tc>
          <w:tcPr>
            <w:tcW w:w="2409" w:type="dxa"/>
          </w:tcPr>
          <w:p w:rsidR="00D824F0" w:rsidRPr="002F146A" w:rsidRDefault="00D824F0" w:rsidP="00B205D8">
            <w:pPr>
              <w:pStyle w:val="NoSpacing"/>
              <w:rPr>
                <w:rFonts w:ascii="TH SarabunPSK" w:hAnsi="TH SarabunPSK" w:cs="TH SarabunPSK"/>
                <w:color w:val="000000" w:themeColor="text1"/>
                <w:sz w:val="28"/>
              </w:rPr>
            </w:pPr>
          </w:p>
        </w:tc>
        <w:tc>
          <w:tcPr>
            <w:tcW w:w="2835" w:type="dxa"/>
          </w:tcPr>
          <w:p w:rsidR="00D824F0" w:rsidRPr="002F146A" w:rsidRDefault="00D824F0" w:rsidP="00B205D8">
            <w:pPr>
              <w:pStyle w:val="NoSpacing"/>
              <w:rPr>
                <w:rFonts w:ascii="TH SarabunPSK" w:hAnsi="TH SarabunPSK" w:cs="TH SarabunPSK"/>
                <w:color w:val="000000" w:themeColor="text1"/>
                <w:sz w:val="28"/>
              </w:rPr>
            </w:pPr>
          </w:p>
        </w:tc>
        <w:tc>
          <w:tcPr>
            <w:tcW w:w="2552" w:type="dxa"/>
          </w:tcPr>
          <w:p w:rsidR="00D824F0" w:rsidRPr="002F146A" w:rsidRDefault="00D824F0" w:rsidP="00B205D8">
            <w:pPr>
              <w:pStyle w:val="NoSpacing"/>
              <w:rPr>
                <w:rFonts w:ascii="TH SarabunPSK" w:hAnsi="TH SarabunPSK" w:cs="TH SarabunPSK"/>
                <w:color w:val="000000" w:themeColor="text1"/>
                <w:sz w:val="28"/>
              </w:rPr>
            </w:pPr>
          </w:p>
        </w:tc>
        <w:tc>
          <w:tcPr>
            <w:tcW w:w="2410" w:type="dxa"/>
          </w:tcPr>
          <w:p w:rsidR="00D824F0" w:rsidRPr="002F146A" w:rsidRDefault="00D824F0" w:rsidP="00B205D8">
            <w:pPr>
              <w:pStyle w:val="NoSpacing"/>
              <w:rPr>
                <w:rFonts w:ascii="TH SarabunPSK" w:hAnsi="TH SarabunPSK" w:cs="TH SarabunPSK"/>
                <w:color w:val="000000" w:themeColor="text1"/>
                <w:sz w:val="28"/>
              </w:rPr>
            </w:pPr>
          </w:p>
        </w:tc>
        <w:tc>
          <w:tcPr>
            <w:tcW w:w="992" w:type="dxa"/>
          </w:tcPr>
          <w:p w:rsidR="00D824F0" w:rsidRPr="002F146A" w:rsidRDefault="00D824F0" w:rsidP="00B205D8">
            <w:pPr>
              <w:pStyle w:val="NoSpacing"/>
              <w:rPr>
                <w:rFonts w:ascii="TH SarabunPSK" w:hAnsi="TH SarabunPSK" w:cs="TH SarabunPSK"/>
                <w:color w:val="000000" w:themeColor="text1"/>
                <w:sz w:val="28"/>
              </w:rPr>
            </w:pPr>
          </w:p>
        </w:tc>
      </w:tr>
      <w:tr w:rsidR="00D824F0" w:rsidRPr="002F146A" w:rsidTr="00D824F0">
        <w:trPr>
          <w:trHeight w:val="422"/>
        </w:trPr>
        <w:tc>
          <w:tcPr>
            <w:tcW w:w="3545" w:type="dxa"/>
          </w:tcPr>
          <w:p w:rsidR="00D824F0" w:rsidRDefault="00D824F0" w:rsidP="00B205D8">
            <w:pPr>
              <w:pStyle w:val="NoSpacing"/>
              <w:rPr>
                <w:rFonts w:ascii="TH SarabunPSK" w:eastAsia="Arial" w:hAnsi="TH SarabunPSK" w:cs="TH SarabunPSK"/>
                <w:spacing w:val="-6"/>
                <w:sz w:val="28"/>
              </w:rPr>
            </w:pPr>
            <w:r w:rsidRPr="00A26951">
              <w:rPr>
                <w:rFonts w:ascii="TH SarabunPSK" w:eastAsia="Arial" w:hAnsi="TH SarabunPSK" w:cs="TH SarabunPSK"/>
                <w:spacing w:val="-6"/>
                <w:sz w:val="28"/>
              </w:rPr>
              <w:t>7.8. The competences of the support staff rendering services related to facilities are shown to be identified and evaluated to ensure that their skills remain relevant to stakeholder needs.</w:t>
            </w:r>
          </w:p>
          <w:p w:rsidR="00D824F0" w:rsidRPr="00A26951" w:rsidRDefault="00D824F0" w:rsidP="00B205D8">
            <w:pPr>
              <w:pStyle w:val="NoSpacing"/>
              <w:rPr>
                <w:rFonts w:ascii="TH SarabunPSK" w:eastAsia="Arial" w:hAnsi="TH SarabunPSK" w:cs="TH SarabunPSK"/>
                <w:spacing w:val="-6"/>
                <w:sz w:val="28"/>
              </w:rPr>
            </w:pPr>
          </w:p>
        </w:tc>
        <w:tc>
          <w:tcPr>
            <w:tcW w:w="2409" w:type="dxa"/>
          </w:tcPr>
          <w:p w:rsidR="00D824F0" w:rsidRPr="002F146A" w:rsidRDefault="00D824F0" w:rsidP="00B205D8">
            <w:pPr>
              <w:pStyle w:val="NoSpacing"/>
              <w:rPr>
                <w:rFonts w:ascii="TH SarabunPSK" w:hAnsi="TH SarabunPSK" w:cs="TH SarabunPSK"/>
                <w:color w:val="000000" w:themeColor="text1"/>
                <w:sz w:val="28"/>
              </w:rPr>
            </w:pPr>
          </w:p>
        </w:tc>
        <w:tc>
          <w:tcPr>
            <w:tcW w:w="2835" w:type="dxa"/>
          </w:tcPr>
          <w:p w:rsidR="00D824F0" w:rsidRPr="002F146A" w:rsidRDefault="00D824F0" w:rsidP="00B205D8">
            <w:pPr>
              <w:pStyle w:val="NoSpacing"/>
              <w:rPr>
                <w:rFonts w:ascii="TH SarabunPSK" w:hAnsi="TH SarabunPSK" w:cs="TH SarabunPSK"/>
                <w:color w:val="000000" w:themeColor="text1"/>
                <w:sz w:val="28"/>
              </w:rPr>
            </w:pPr>
          </w:p>
        </w:tc>
        <w:tc>
          <w:tcPr>
            <w:tcW w:w="2552" w:type="dxa"/>
          </w:tcPr>
          <w:p w:rsidR="00D824F0" w:rsidRPr="002F146A" w:rsidRDefault="00D824F0" w:rsidP="00B205D8">
            <w:pPr>
              <w:pStyle w:val="NoSpacing"/>
              <w:rPr>
                <w:rFonts w:ascii="TH SarabunPSK" w:hAnsi="TH SarabunPSK" w:cs="TH SarabunPSK"/>
                <w:color w:val="000000" w:themeColor="text1"/>
                <w:sz w:val="28"/>
              </w:rPr>
            </w:pPr>
          </w:p>
        </w:tc>
        <w:tc>
          <w:tcPr>
            <w:tcW w:w="2410" w:type="dxa"/>
          </w:tcPr>
          <w:p w:rsidR="00D824F0" w:rsidRPr="002F146A" w:rsidRDefault="00D824F0" w:rsidP="00B205D8">
            <w:pPr>
              <w:pStyle w:val="NoSpacing"/>
              <w:rPr>
                <w:rFonts w:ascii="TH SarabunPSK" w:hAnsi="TH SarabunPSK" w:cs="TH SarabunPSK"/>
                <w:color w:val="000000" w:themeColor="text1"/>
                <w:sz w:val="28"/>
              </w:rPr>
            </w:pPr>
          </w:p>
        </w:tc>
        <w:tc>
          <w:tcPr>
            <w:tcW w:w="992" w:type="dxa"/>
          </w:tcPr>
          <w:p w:rsidR="00D824F0" w:rsidRPr="002F146A" w:rsidRDefault="00D824F0" w:rsidP="00B205D8">
            <w:pPr>
              <w:pStyle w:val="NoSpacing"/>
              <w:rPr>
                <w:rFonts w:ascii="TH SarabunPSK" w:hAnsi="TH SarabunPSK" w:cs="TH SarabunPSK"/>
                <w:color w:val="000000" w:themeColor="text1"/>
                <w:sz w:val="28"/>
              </w:rPr>
            </w:pPr>
          </w:p>
        </w:tc>
      </w:tr>
      <w:tr w:rsidR="00D824F0" w:rsidRPr="002F146A" w:rsidTr="00D824F0">
        <w:trPr>
          <w:trHeight w:val="422"/>
        </w:trPr>
        <w:tc>
          <w:tcPr>
            <w:tcW w:w="3545" w:type="dxa"/>
          </w:tcPr>
          <w:p w:rsidR="00D824F0" w:rsidRDefault="00D824F0" w:rsidP="00B205D8">
            <w:pPr>
              <w:pStyle w:val="NoSpacing"/>
              <w:rPr>
                <w:rFonts w:ascii="TH SarabunPSK" w:eastAsia="Arial" w:hAnsi="TH SarabunPSK" w:cs="TH SarabunPSK"/>
                <w:spacing w:val="-6"/>
                <w:sz w:val="28"/>
              </w:rPr>
            </w:pPr>
            <w:r w:rsidRPr="00A26951">
              <w:rPr>
                <w:rFonts w:ascii="TH SarabunPSK" w:eastAsia="Arial" w:hAnsi="TH SarabunPSK" w:cs="TH SarabunPSK"/>
                <w:spacing w:val="-6"/>
                <w:sz w:val="28"/>
              </w:rPr>
              <w:t>7.9. The quality of the facilities (library, laboratory, IT, and student services) are shown to be subjected to evaluation and enhancement.</w:t>
            </w:r>
          </w:p>
          <w:p w:rsidR="00D824F0" w:rsidRPr="00A26951" w:rsidRDefault="00D824F0" w:rsidP="00B205D8">
            <w:pPr>
              <w:pStyle w:val="NoSpacing"/>
              <w:rPr>
                <w:rFonts w:ascii="TH SarabunPSK" w:eastAsia="Arial" w:hAnsi="TH SarabunPSK" w:cs="TH SarabunPSK"/>
                <w:spacing w:val="-6"/>
                <w:sz w:val="28"/>
              </w:rPr>
            </w:pPr>
          </w:p>
        </w:tc>
        <w:tc>
          <w:tcPr>
            <w:tcW w:w="2409" w:type="dxa"/>
          </w:tcPr>
          <w:p w:rsidR="00D824F0" w:rsidRPr="002F146A" w:rsidRDefault="00D824F0" w:rsidP="00B205D8">
            <w:pPr>
              <w:pStyle w:val="NoSpacing"/>
              <w:rPr>
                <w:rFonts w:ascii="TH SarabunPSK" w:hAnsi="TH SarabunPSK" w:cs="TH SarabunPSK"/>
                <w:color w:val="000000" w:themeColor="text1"/>
                <w:sz w:val="28"/>
              </w:rPr>
            </w:pPr>
          </w:p>
        </w:tc>
        <w:tc>
          <w:tcPr>
            <w:tcW w:w="2835" w:type="dxa"/>
          </w:tcPr>
          <w:p w:rsidR="00D824F0" w:rsidRPr="002F146A" w:rsidRDefault="00D824F0" w:rsidP="00B205D8">
            <w:pPr>
              <w:pStyle w:val="NoSpacing"/>
              <w:rPr>
                <w:rFonts w:ascii="TH SarabunPSK" w:hAnsi="TH SarabunPSK" w:cs="TH SarabunPSK"/>
                <w:color w:val="000000" w:themeColor="text1"/>
                <w:sz w:val="28"/>
              </w:rPr>
            </w:pPr>
          </w:p>
        </w:tc>
        <w:tc>
          <w:tcPr>
            <w:tcW w:w="2552" w:type="dxa"/>
          </w:tcPr>
          <w:p w:rsidR="00D824F0" w:rsidRPr="002F146A" w:rsidRDefault="00D824F0" w:rsidP="00B205D8">
            <w:pPr>
              <w:pStyle w:val="NoSpacing"/>
              <w:rPr>
                <w:rFonts w:ascii="TH SarabunPSK" w:hAnsi="TH SarabunPSK" w:cs="TH SarabunPSK"/>
                <w:color w:val="000000" w:themeColor="text1"/>
                <w:sz w:val="28"/>
              </w:rPr>
            </w:pPr>
          </w:p>
        </w:tc>
        <w:tc>
          <w:tcPr>
            <w:tcW w:w="2410" w:type="dxa"/>
          </w:tcPr>
          <w:p w:rsidR="00D824F0" w:rsidRPr="002F146A" w:rsidRDefault="00D824F0" w:rsidP="00B205D8">
            <w:pPr>
              <w:pStyle w:val="NoSpacing"/>
              <w:rPr>
                <w:rFonts w:ascii="TH SarabunPSK" w:hAnsi="TH SarabunPSK" w:cs="TH SarabunPSK"/>
                <w:color w:val="000000" w:themeColor="text1"/>
                <w:sz w:val="28"/>
              </w:rPr>
            </w:pPr>
          </w:p>
        </w:tc>
        <w:tc>
          <w:tcPr>
            <w:tcW w:w="992" w:type="dxa"/>
          </w:tcPr>
          <w:p w:rsidR="00D824F0" w:rsidRPr="002F146A" w:rsidRDefault="00D824F0" w:rsidP="00B205D8">
            <w:pPr>
              <w:pStyle w:val="NoSpacing"/>
              <w:rPr>
                <w:rFonts w:ascii="TH SarabunPSK" w:hAnsi="TH SarabunPSK" w:cs="TH SarabunPSK"/>
                <w:color w:val="000000" w:themeColor="text1"/>
                <w:sz w:val="28"/>
              </w:rPr>
            </w:pPr>
          </w:p>
        </w:tc>
      </w:tr>
      <w:tr w:rsidR="00D824F0" w:rsidRPr="002F146A" w:rsidTr="00D824F0">
        <w:trPr>
          <w:trHeight w:val="422"/>
        </w:trPr>
        <w:tc>
          <w:tcPr>
            <w:tcW w:w="3545" w:type="dxa"/>
          </w:tcPr>
          <w:p w:rsidR="00D824F0" w:rsidRPr="004A5F42" w:rsidRDefault="00D824F0" w:rsidP="00B205D8">
            <w:pPr>
              <w:pStyle w:val="NoSpacing"/>
              <w:rPr>
                <w:rFonts w:ascii="TH SarabunPSK" w:eastAsia="Arial" w:hAnsi="TH SarabunPSK" w:cs="TH SarabunPSK"/>
                <w:b/>
                <w:bCs/>
                <w:spacing w:val="-6"/>
                <w:sz w:val="28"/>
              </w:rPr>
            </w:pPr>
            <w:r w:rsidRPr="00A26951">
              <w:rPr>
                <w:rFonts w:ascii="TH SarabunPSK" w:hAnsi="TH SarabunPSK" w:cs="TH SarabunPSK"/>
                <w:b/>
                <w:bCs/>
                <w:color w:val="000000" w:themeColor="text1"/>
                <w:sz w:val="28"/>
              </w:rPr>
              <w:lastRenderedPageBreak/>
              <w:t>8.</w:t>
            </w:r>
            <w:r>
              <w:rPr>
                <w:rFonts w:ascii="TH SarabunPSK" w:hAnsi="TH SarabunPSK" w:cs="TH SarabunPSK"/>
                <w:b/>
                <w:bCs/>
                <w:color w:val="000000" w:themeColor="text1"/>
                <w:sz w:val="28"/>
              </w:rPr>
              <w:t xml:space="preserve"> </w:t>
            </w:r>
            <w:r w:rsidRPr="00A26951">
              <w:rPr>
                <w:rFonts w:ascii="TH SarabunPSK" w:hAnsi="TH SarabunPSK" w:cs="TH SarabunPSK"/>
                <w:b/>
                <w:bCs/>
                <w:color w:val="000000" w:themeColor="text1"/>
                <w:sz w:val="28"/>
              </w:rPr>
              <w:t>Output and Outcomes</w:t>
            </w:r>
          </w:p>
        </w:tc>
        <w:tc>
          <w:tcPr>
            <w:tcW w:w="2409" w:type="dxa"/>
          </w:tcPr>
          <w:p w:rsidR="00D824F0" w:rsidRPr="002F146A" w:rsidRDefault="00D824F0" w:rsidP="00B205D8">
            <w:pPr>
              <w:pStyle w:val="NoSpacing"/>
              <w:rPr>
                <w:rFonts w:ascii="TH SarabunPSK" w:hAnsi="TH SarabunPSK" w:cs="TH SarabunPSK"/>
                <w:color w:val="000000" w:themeColor="text1"/>
                <w:sz w:val="28"/>
              </w:rPr>
            </w:pPr>
          </w:p>
        </w:tc>
        <w:tc>
          <w:tcPr>
            <w:tcW w:w="2835" w:type="dxa"/>
          </w:tcPr>
          <w:p w:rsidR="00D824F0" w:rsidRPr="002F146A" w:rsidRDefault="00D824F0" w:rsidP="00B205D8">
            <w:pPr>
              <w:pStyle w:val="NoSpacing"/>
              <w:rPr>
                <w:rFonts w:ascii="TH SarabunPSK" w:hAnsi="TH SarabunPSK" w:cs="TH SarabunPSK"/>
                <w:color w:val="000000" w:themeColor="text1"/>
                <w:sz w:val="28"/>
              </w:rPr>
            </w:pPr>
          </w:p>
        </w:tc>
        <w:tc>
          <w:tcPr>
            <w:tcW w:w="2552" w:type="dxa"/>
          </w:tcPr>
          <w:p w:rsidR="00D824F0" w:rsidRPr="002F146A" w:rsidRDefault="00D824F0" w:rsidP="00B205D8">
            <w:pPr>
              <w:pStyle w:val="NoSpacing"/>
              <w:rPr>
                <w:rFonts w:ascii="TH SarabunPSK" w:hAnsi="TH SarabunPSK" w:cs="TH SarabunPSK"/>
                <w:color w:val="000000" w:themeColor="text1"/>
                <w:sz w:val="28"/>
              </w:rPr>
            </w:pPr>
          </w:p>
        </w:tc>
        <w:tc>
          <w:tcPr>
            <w:tcW w:w="2410" w:type="dxa"/>
          </w:tcPr>
          <w:p w:rsidR="00D824F0" w:rsidRPr="002F146A" w:rsidRDefault="00D824F0" w:rsidP="00B205D8">
            <w:pPr>
              <w:pStyle w:val="NoSpacing"/>
              <w:rPr>
                <w:rFonts w:ascii="TH SarabunPSK" w:hAnsi="TH SarabunPSK" w:cs="TH SarabunPSK"/>
                <w:color w:val="000000" w:themeColor="text1"/>
                <w:sz w:val="28"/>
              </w:rPr>
            </w:pPr>
          </w:p>
        </w:tc>
        <w:tc>
          <w:tcPr>
            <w:tcW w:w="992" w:type="dxa"/>
          </w:tcPr>
          <w:p w:rsidR="00D824F0" w:rsidRPr="002F146A" w:rsidRDefault="00D824F0" w:rsidP="00B205D8">
            <w:pPr>
              <w:pStyle w:val="NoSpacing"/>
              <w:rPr>
                <w:rFonts w:ascii="TH SarabunPSK" w:hAnsi="TH SarabunPSK" w:cs="TH SarabunPSK"/>
                <w:color w:val="000000" w:themeColor="text1"/>
                <w:sz w:val="28"/>
              </w:rPr>
            </w:pPr>
          </w:p>
        </w:tc>
      </w:tr>
      <w:tr w:rsidR="00D824F0" w:rsidRPr="002F146A" w:rsidTr="00D824F0">
        <w:trPr>
          <w:trHeight w:val="422"/>
        </w:trPr>
        <w:tc>
          <w:tcPr>
            <w:tcW w:w="3545" w:type="dxa"/>
          </w:tcPr>
          <w:p w:rsidR="00D824F0" w:rsidRDefault="00D824F0" w:rsidP="00B205D8">
            <w:pPr>
              <w:pStyle w:val="NoSpacing"/>
              <w:rPr>
                <w:rFonts w:ascii="TH SarabunPSK" w:eastAsia="Arial" w:hAnsi="TH SarabunPSK" w:cs="TH SarabunPSK"/>
                <w:sz w:val="28"/>
              </w:rPr>
            </w:pPr>
            <w:r w:rsidRPr="00A26951">
              <w:rPr>
                <w:rFonts w:ascii="TH SarabunPSK" w:eastAsia="Arial" w:hAnsi="TH SarabunPSK" w:cs="TH SarabunPSK"/>
                <w:sz w:val="28"/>
              </w:rPr>
              <w:t>8.1. The pass rate, dropout rate, and average time to graduate are shown to be established, monitored, and benchmarked for improvement.</w:t>
            </w:r>
          </w:p>
          <w:p w:rsidR="00D824F0" w:rsidRPr="004A5F42" w:rsidRDefault="00D824F0" w:rsidP="00B205D8">
            <w:pPr>
              <w:pStyle w:val="NoSpacing"/>
              <w:rPr>
                <w:rFonts w:ascii="TH SarabunPSK" w:eastAsia="Arial" w:hAnsi="TH SarabunPSK" w:cs="TH SarabunPSK"/>
                <w:sz w:val="28"/>
              </w:rPr>
            </w:pPr>
          </w:p>
        </w:tc>
        <w:tc>
          <w:tcPr>
            <w:tcW w:w="2409" w:type="dxa"/>
          </w:tcPr>
          <w:p w:rsidR="00D824F0" w:rsidRPr="002F146A" w:rsidRDefault="00D824F0" w:rsidP="00B205D8">
            <w:pPr>
              <w:pStyle w:val="NoSpacing"/>
              <w:rPr>
                <w:rFonts w:ascii="TH SarabunPSK" w:hAnsi="TH SarabunPSK" w:cs="TH SarabunPSK"/>
                <w:color w:val="000000" w:themeColor="text1"/>
                <w:sz w:val="28"/>
              </w:rPr>
            </w:pPr>
          </w:p>
        </w:tc>
        <w:tc>
          <w:tcPr>
            <w:tcW w:w="2835" w:type="dxa"/>
          </w:tcPr>
          <w:p w:rsidR="00D824F0" w:rsidRPr="002F146A" w:rsidRDefault="00D824F0" w:rsidP="00B205D8">
            <w:pPr>
              <w:pStyle w:val="NoSpacing"/>
              <w:rPr>
                <w:rFonts w:ascii="TH SarabunPSK" w:hAnsi="TH SarabunPSK" w:cs="TH SarabunPSK"/>
                <w:color w:val="000000" w:themeColor="text1"/>
                <w:sz w:val="28"/>
              </w:rPr>
            </w:pPr>
          </w:p>
        </w:tc>
        <w:tc>
          <w:tcPr>
            <w:tcW w:w="2552" w:type="dxa"/>
          </w:tcPr>
          <w:p w:rsidR="00D824F0" w:rsidRPr="002F146A" w:rsidRDefault="00D824F0" w:rsidP="00B205D8">
            <w:pPr>
              <w:pStyle w:val="NoSpacing"/>
              <w:rPr>
                <w:rFonts w:ascii="TH SarabunPSK" w:hAnsi="TH SarabunPSK" w:cs="TH SarabunPSK"/>
                <w:color w:val="000000" w:themeColor="text1"/>
                <w:sz w:val="28"/>
              </w:rPr>
            </w:pPr>
          </w:p>
        </w:tc>
        <w:tc>
          <w:tcPr>
            <w:tcW w:w="2410" w:type="dxa"/>
          </w:tcPr>
          <w:p w:rsidR="00D824F0" w:rsidRPr="002F146A" w:rsidRDefault="00D824F0" w:rsidP="00B205D8">
            <w:pPr>
              <w:pStyle w:val="NoSpacing"/>
              <w:rPr>
                <w:rFonts w:ascii="TH SarabunPSK" w:hAnsi="TH SarabunPSK" w:cs="TH SarabunPSK"/>
                <w:color w:val="000000" w:themeColor="text1"/>
                <w:sz w:val="28"/>
              </w:rPr>
            </w:pPr>
          </w:p>
        </w:tc>
        <w:tc>
          <w:tcPr>
            <w:tcW w:w="992" w:type="dxa"/>
          </w:tcPr>
          <w:p w:rsidR="00D824F0" w:rsidRPr="002F146A" w:rsidRDefault="00D824F0" w:rsidP="00B205D8">
            <w:pPr>
              <w:pStyle w:val="NoSpacing"/>
              <w:rPr>
                <w:rFonts w:ascii="TH SarabunPSK" w:hAnsi="TH SarabunPSK" w:cs="TH SarabunPSK"/>
                <w:color w:val="000000" w:themeColor="text1"/>
                <w:sz w:val="28"/>
              </w:rPr>
            </w:pPr>
          </w:p>
        </w:tc>
      </w:tr>
      <w:tr w:rsidR="00D824F0" w:rsidRPr="002F146A" w:rsidTr="00D824F0">
        <w:trPr>
          <w:trHeight w:val="422"/>
        </w:trPr>
        <w:tc>
          <w:tcPr>
            <w:tcW w:w="3545" w:type="dxa"/>
          </w:tcPr>
          <w:p w:rsidR="00D824F0" w:rsidRDefault="00D824F0" w:rsidP="00B205D8">
            <w:pPr>
              <w:pStyle w:val="NoSpacing"/>
              <w:rPr>
                <w:rFonts w:ascii="TH SarabunPSK" w:eastAsia="Arial" w:hAnsi="TH SarabunPSK" w:cs="TH SarabunPSK"/>
                <w:sz w:val="28"/>
              </w:rPr>
            </w:pPr>
            <w:r w:rsidRPr="00A26951">
              <w:rPr>
                <w:rFonts w:ascii="TH SarabunPSK" w:eastAsia="Arial" w:hAnsi="TH SarabunPSK" w:cs="TH SarabunPSK"/>
                <w:sz w:val="28"/>
              </w:rPr>
              <w:t>8.2. Employability as well as self-employment, entrepreneurship, and advancement to further studies, are shown to be established, monitored, and benchmarked for improvement.</w:t>
            </w:r>
          </w:p>
          <w:p w:rsidR="00D824F0" w:rsidRPr="002F146A" w:rsidRDefault="00D824F0" w:rsidP="00B205D8">
            <w:pPr>
              <w:pStyle w:val="NoSpacing"/>
              <w:rPr>
                <w:rFonts w:ascii="TH SarabunPSK" w:eastAsia="Arial" w:hAnsi="TH SarabunPSK" w:cs="TH SarabunPSK"/>
                <w:sz w:val="28"/>
              </w:rPr>
            </w:pPr>
          </w:p>
        </w:tc>
        <w:tc>
          <w:tcPr>
            <w:tcW w:w="2409" w:type="dxa"/>
          </w:tcPr>
          <w:p w:rsidR="00D824F0" w:rsidRPr="002F146A" w:rsidRDefault="00D824F0" w:rsidP="00B205D8">
            <w:pPr>
              <w:pStyle w:val="NoSpacing"/>
              <w:rPr>
                <w:rFonts w:ascii="TH SarabunPSK" w:hAnsi="TH SarabunPSK" w:cs="TH SarabunPSK"/>
                <w:color w:val="000000" w:themeColor="text1"/>
                <w:sz w:val="28"/>
              </w:rPr>
            </w:pPr>
          </w:p>
        </w:tc>
        <w:tc>
          <w:tcPr>
            <w:tcW w:w="2835" w:type="dxa"/>
          </w:tcPr>
          <w:p w:rsidR="00D824F0" w:rsidRPr="002F146A" w:rsidRDefault="00D824F0" w:rsidP="00B205D8">
            <w:pPr>
              <w:pStyle w:val="NoSpacing"/>
              <w:rPr>
                <w:rFonts w:ascii="TH SarabunPSK" w:hAnsi="TH SarabunPSK" w:cs="TH SarabunPSK"/>
                <w:color w:val="000000" w:themeColor="text1"/>
                <w:sz w:val="28"/>
              </w:rPr>
            </w:pPr>
          </w:p>
        </w:tc>
        <w:tc>
          <w:tcPr>
            <w:tcW w:w="2552" w:type="dxa"/>
          </w:tcPr>
          <w:p w:rsidR="00D824F0" w:rsidRPr="002F146A" w:rsidRDefault="00D824F0" w:rsidP="00B205D8">
            <w:pPr>
              <w:pStyle w:val="NoSpacing"/>
              <w:rPr>
                <w:rFonts w:ascii="TH SarabunPSK" w:hAnsi="TH SarabunPSK" w:cs="TH SarabunPSK"/>
                <w:color w:val="000000" w:themeColor="text1"/>
                <w:sz w:val="28"/>
              </w:rPr>
            </w:pPr>
          </w:p>
        </w:tc>
        <w:tc>
          <w:tcPr>
            <w:tcW w:w="2410" w:type="dxa"/>
          </w:tcPr>
          <w:p w:rsidR="00D824F0" w:rsidRPr="002F146A" w:rsidRDefault="00D824F0" w:rsidP="00B205D8">
            <w:pPr>
              <w:pStyle w:val="NoSpacing"/>
              <w:rPr>
                <w:rFonts w:ascii="TH SarabunPSK" w:hAnsi="TH SarabunPSK" w:cs="TH SarabunPSK"/>
                <w:color w:val="000000" w:themeColor="text1"/>
                <w:sz w:val="28"/>
              </w:rPr>
            </w:pPr>
          </w:p>
        </w:tc>
        <w:tc>
          <w:tcPr>
            <w:tcW w:w="992" w:type="dxa"/>
          </w:tcPr>
          <w:p w:rsidR="00D824F0" w:rsidRPr="002F146A" w:rsidRDefault="00D824F0" w:rsidP="00B205D8">
            <w:pPr>
              <w:pStyle w:val="NoSpacing"/>
              <w:rPr>
                <w:rFonts w:ascii="TH SarabunPSK" w:hAnsi="TH SarabunPSK" w:cs="TH SarabunPSK"/>
                <w:color w:val="000000" w:themeColor="text1"/>
                <w:sz w:val="28"/>
              </w:rPr>
            </w:pPr>
          </w:p>
        </w:tc>
      </w:tr>
      <w:tr w:rsidR="00D824F0" w:rsidRPr="002F146A" w:rsidTr="00D824F0">
        <w:trPr>
          <w:trHeight w:val="422"/>
        </w:trPr>
        <w:tc>
          <w:tcPr>
            <w:tcW w:w="3545" w:type="dxa"/>
          </w:tcPr>
          <w:p w:rsidR="00D824F0" w:rsidRDefault="00D824F0" w:rsidP="00B205D8">
            <w:pPr>
              <w:pStyle w:val="NoSpacing"/>
              <w:rPr>
                <w:rFonts w:ascii="TH SarabunPSK" w:eastAsia="Arial" w:hAnsi="TH SarabunPSK" w:cs="TH SarabunPSK"/>
                <w:sz w:val="28"/>
              </w:rPr>
            </w:pPr>
            <w:r w:rsidRPr="00A26951">
              <w:rPr>
                <w:rFonts w:ascii="TH SarabunPSK" w:eastAsia="Arial" w:hAnsi="TH SarabunPSK" w:cs="TH SarabunPSK"/>
                <w:spacing w:val="-6"/>
                <w:sz w:val="28"/>
              </w:rPr>
              <w:t>8.3. Research and creative work output and activities carried out by the academic staff and students, are shown to be established, monitored, and benchmarked for improvement.</w:t>
            </w:r>
          </w:p>
          <w:p w:rsidR="00D824F0" w:rsidRPr="002F146A" w:rsidRDefault="00D824F0" w:rsidP="00B205D8">
            <w:pPr>
              <w:pStyle w:val="NoSpacing"/>
              <w:rPr>
                <w:rFonts w:ascii="TH SarabunPSK" w:eastAsia="Arial" w:hAnsi="TH SarabunPSK" w:cs="TH SarabunPSK"/>
                <w:sz w:val="28"/>
              </w:rPr>
            </w:pPr>
          </w:p>
        </w:tc>
        <w:tc>
          <w:tcPr>
            <w:tcW w:w="2409" w:type="dxa"/>
          </w:tcPr>
          <w:p w:rsidR="00D824F0" w:rsidRPr="002F146A" w:rsidRDefault="00D824F0" w:rsidP="00B205D8">
            <w:pPr>
              <w:pStyle w:val="NoSpacing"/>
              <w:rPr>
                <w:rFonts w:ascii="TH SarabunPSK" w:hAnsi="TH SarabunPSK" w:cs="TH SarabunPSK"/>
                <w:color w:val="000000" w:themeColor="text1"/>
                <w:sz w:val="28"/>
              </w:rPr>
            </w:pPr>
          </w:p>
        </w:tc>
        <w:tc>
          <w:tcPr>
            <w:tcW w:w="2835" w:type="dxa"/>
          </w:tcPr>
          <w:p w:rsidR="00D824F0" w:rsidRPr="002F146A" w:rsidRDefault="00D824F0" w:rsidP="00B205D8">
            <w:pPr>
              <w:pStyle w:val="NoSpacing"/>
              <w:rPr>
                <w:rFonts w:ascii="TH SarabunPSK" w:hAnsi="TH SarabunPSK" w:cs="TH SarabunPSK"/>
                <w:color w:val="000000" w:themeColor="text1"/>
                <w:sz w:val="28"/>
              </w:rPr>
            </w:pPr>
          </w:p>
        </w:tc>
        <w:tc>
          <w:tcPr>
            <w:tcW w:w="2552" w:type="dxa"/>
          </w:tcPr>
          <w:p w:rsidR="00D824F0" w:rsidRPr="002F146A" w:rsidRDefault="00D824F0" w:rsidP="00B205D8">
            <w:pPr>
              <w:pStyle w:val="NoSpacing"/>
              <w:rPr>
                <w:rFonts w:ascii="TH SarabunPSK" w:hAnsi="TH SarabunPSK" w:cs="TH SarabunPSK"/>
                <w:color w:val="000000" w:themeColor="text1"/>
                <w:sz w:val="28"/>
              </w:rPr>
            </w:pPr>
          </w:p>
        </w:tc>
        <w:tc>
          <w:tcPr>
            <w:tcW w:w="2410" w:type="dxa"/>
          </w:tcPr>
          <w:p w:rsidR="00D824F0" w:rsidRPr="002F146A" w:rsidRDefault="00D824F0" w:rsidP="00B205D8">
            <w:pPr>
              <w:pStyle w:val="NoSpacing"/>
              <w:rPr>
                <w:rFonts w:ascii="TH SarabunPSK" w:hAnsi="TH SarabunPSK" w:cs="TH SarabunPSK"/>
                <w:color w:val="000000" w:themeColor="text1"/>
                <w:sz w:val="28"/>
              </w:rPr>
            </w:pPr>
          </w:p>
        </w:tc>
        <w:tc>
          <w:tcPr>
            <w:tcW w:w="992" w:type="dxa"/>
          </w:tcPr>
          <w:p w:rsidR="00D824F0" w:rsidRPr="002F146A" w:rsidRDefault="00D824F0" w:rsidP="00B205D8">
            <w:pPr>
              <w:pStyle w:val="NoSpacing"/>
              <w:rPr>
                <w:rFonts w:ascii="TH SarabunPSK" w:hAnsi="TH SarabunPSK" w:cs="TH SarabunPSK"/>
                <w:color w:val="000000" w:themeColor="text1"/>
                <w:sz w:val="28"/>
              </w:rPr>
            </w:pPr>
          </w:p>
        </w:tc>
      </w:tr>
      <w:tr w:rsidR="00D824F0" w:rsidRPr="002F146A" w:rsidTr="00D824F0">
        <w:trPr>
          <w:trHeight w:val="422"/>
        </w:trPr>
        <w:tc>
          <w:tcPr>
            <w:tcW w:w="3545" w:type="dxa"/>
          </w:tcPr>
          <w:p w:rsidR="00D824F0" w:rsidRDefault="00D824F0" w:rsidP="00B205D8">
            <w:pPr>
              <w:pStyle w:val="NoSpacing"/>
              <w:rPr>
                <w:rFonts w:ascii="TH SarabunPSK" w:eastAsia="Arial" w:hAnsi="TH SarabunPSK" w:cs="TH SarabunPSK"/>
                <w:sz w:val="28"/>
              </w:rPr>
            </w:pPr>
            <w:r w:rsidRPr="00A26951">
              <w:rPr>
                <w:rFonts w:ascii="TH SarabunPSK" w:eastAsia="Arial" w:hAnsi="TH SarabunPSK" w:cs="TH SarabunPSK"/>
                <w:sz w:val="28"/>
              </w:rPr>
              <w:t>8.4. Data are provided to show directly the achievement of the program outcomes, which are established and monitored.</w:t>
            </w:r>
          </w:p>
          <w:p w:rsidR="00D824F0" w:rsidRPr="002F146A" w:rsidRDefault="00D824F0" w:rsidP="00B205D8">
            <w:pPr>
              <w:pStyle w:val="NoSpacing"/>
              <w:rPr>
                <w:rFonts w:ascii="TH SarabunPSK" w:eastAsia="Arial" w:hAnsi="TH SarabunPSK" w:cs="TH SarabunPSK"/>
                <w:sz w:val="28"/>
              </w:rPr>
            </w:pPr>
          </w:p>
        </w:tc>
        <w:tc>
          <w:tcPr>
            <w:tcW w:w="2409" w:type="dxa"/>
          </w:tcPr>
          <w:p w:rsidR="00D824F0" w:rsidRPr="002F146A" w:rsidRDefault="00D824F0" w:rsidP="00B205D8">
            <w:pPr>
              <w:pStyle w:val="NoSpacing"/>
              <w:rPr>
                <w:rFonts w:ascii="TH SarabunPSK" w:hAnsi="TH SarabunPSK" w:cs="TH SarabunPSK"/>
                <w:color w:val="000000" w:themeColor="text1"/>
                <w:sz w:val="28"/>
              </w:rPr>
            </w:pPr>
          </w:p>
        </w:tc>
        <w:tc>
          <w:tcPr>
            <w:tcW w:w="2835" w:type="dxa"/>
          </w:tcPr>
          <w:p w:rsidR="00D824F0" w:rsidRPr="002F146A" w:rsidRDefault="00D824F0" w:rsidP="00B205D8">
            <w:pPr>
              <w:pStyle w:val="NoSpacing"/>
              <w:rPr>
                <w:rFonts w:ascii="TH SarabunPSK" w:hAnsi="TH SarabunPSK" w:cs="TH SarabunPSK"/>
                <w:color w:val="000000" w:themeColor="text1"/>
                <w:sz w:val="28"/>
              </w:rPr>
            </w:pPr>
          </w:p>
        </w:tc>
        <w:tc>
          <w:tcPr>
            <w:tcW w:w="2552" w:type="dxa"/>
          </w:tcPr>
          <w:p w:rsidR="00D824F0" w:rsidRPr="002F146A" w:rsidRDefault="00D824F0" w:rsidP="00B205D8">
            <w:pPr>
              <w:pStyle w:val="NoSpacing"/>
              <w:rPr>
                <w:rFonts w:ascii="TH SarabunPSK" w:hAnsi="TH SarabunPSK" w:cs="TH SarabunPSK"/>
                <w:color w:val="000000" w:themeColor="text1"/>
                <w:sz w:val="28"/>
              </w:rPr>
            </w:pPr>
          </w:p>
        </w:tc>
        <w:tc>
          <w:tcPr>
            <w:tcW w:w="2410" w:type="dxa"/>
          </w:tcPr>
          <w:p w:rsidR="00D824F0" w:rsidRPr="002F146A" w:rsidRDefault="00D824F0" w:rsidP="00B205D8">
            <w:pPr>
              <w:pStyle w:val="NoSpacing"/>
              <w:rPr>
                <w:rFonts w:ascii="TH SarabunPSK" w:hAnsi="TH SarabunPSK" w:cs="TH SarabunPSK"/>
                <w:color w:val="000000" w:themeColor="text1"/>
                <w:sz w:val="28"/>
              </w:rPr>
            </w:pPr>
          </w:p>
        </w:tc>
        <w:tc>
          <w:tcPr>
            <w:tcW w:w="992" w:type="dxa"/>
          </w:tcPr>
          <w:p w:rsidR="00D824F0" w:rsidRPr="002F146A" w:rsidRDefault="00D824F0" w:rsidP="00B205D8">
            <w:pPr>
              <w:pStyle w:val="NoSpacing"/>
              <w:rPr>
                <w:rFonts w:ascii="TH SarabunPSK" w:hAnsi="TH SarabunPSK" w:cs="TH SarabunPSK"/>
                <w:color w:val="000000" w:themeColor="text1"/>
                <w:sz w:val="28"/>
              </w:rPr>
            </w:pPr>
          </w:p>
        </w:tc>
      </w:tr>
      <w:tr w:rsidR="00D824F0" w:rsidRPr="002F146A" w:rsidTr="00D824F0">
        <w:trPr>
          <w:trHeight w:val="422"/>
        </w:trPr>
        <w:tc>
          <w:tcPr>
            <w:tcW w:w="3545" w:type="dxa"/>
          </w:tcPr>
          <w:p w:rsidR="00D824F0" w:rsidRPr="008B368B" w:rsidRDefault="00D824F0" w:rsidP="00B205D8">
            <w:pPr>
              <w:pStyle w:val="NoSpacing"/>
              <w:rPr>
                <w:rFonts w:ascii="TH SarabunPSK" w:eastAsia="Arial" w:hAnsi="TH SarabunPSK" w:cs="TH SarabunPSK"/>
                <w:sz w:val="24"/>
                <w:szCs w:val="24"/>
              </w:rPr>
            </w:pPr>
            <w:r w:rsidRPr="00A26951">
              <w:rPr>
                <w:rFonts w:ascii="TH SarabunPSK" w:eastAsia="Arial" w:hAnsi="TH SarabunPSK" w:cs="TH SarabunPSK"/>
                <w:sz w:val="28"/>
              </w:rPr>
              <w:lastRenderedPageBreak/>
              <w:t>8.5. Satisfaction level of the various stakeholders are shown to be established, monitored, and benchmarked for improvement.</w:t>
            </w:r>
          </w:p>
        </w:tc>
        <w:tc>
          <w:tcPr>
            <w:tcW w:w="2409" w:type="dxa"/>
          </w:tcPr>
          <w:p w:rsidR="00D824F0" w:rsidRPr="002F146A" w:rsidRDefault="00D824F0" w:rsidP="00B205D8">
            <w:pPr>
              <w:pStyle w:val="NoSpacing"/>
              <w:rPr>
                <w:rFonts w:ascii="TH SarabunPSK" w:hAnsi="TH SarabunPSK" w:cs="TH SarabunPSK"/>
                <w:color w:val="000000" w:themeColor="text1"/>
                <w:sz w:val="28"/>
              </w:rPr>
            </w:pPr>
          </w:p>
        </w:tc>
        <w:tc>
          <w:tcPr>
            <w:tcW w:w="2835" w:type="dxa"/>
          </w:tcPr>
          <w:p w:rsidR="00D824F0" w:rsidRPr="002F146A" w:rsidRDefault="00D824F0" w:rsidP="00B205D8">
            <w:pPr>
              <w:pStyle w:val="NoSpacing"/>
              <w:rPr>
                <w:rFonts w:ascii="TH SarabunPSK" w:hAnsi="TH SarabunPSK" w:cs="TH SarabunPSK"/>
                <w:color w:val="000000" w:themeColor="text1"/>
                <w:sz w:val="28"/>
              </w:rPr>
            </w:pPr>
          </w:p>
        </w:tc>
        <w:tc>
          <w:tcPr>
            <w:tcW w:w="2552" w:type="dxa"/>
          </w:tcPr>
          <w:p w:rsidR="00D824F0" w:rsidRPr="002F146A" w:rsidRDefault="00D824F0" w:rsidP="00B205D8">
            <w:pPr>
              <w:pStyle w:val="NoSpacing"/>
              <w:rPr>
                <w:rFonts w:ascii="TH SarabunPSK" w:hAnsi="TH SarabunPSK" w:cs="TH SarabunPSK"/>
                <w:color w:val="000000" w:themeColor="text1"/>
                <w:sz w:val="28"/>
              </w:rPr>
            </w:pPr>
          </w:p>
        </w:tc>
        <w:tc>
          <w:tcPr>
            <w:tcW w:w="2410" w:type="dxa"/>
          </w:tcPr>
          <w:p w:rsidR="00D824F0" w:rsidRPr="002F146A" w:rsidRDefault="00D824F0" w:rsidP="00B205D8">
            <w:pPr>
              <w:pStyle w:val="NoSpacing"/>
              <w:rPr>
                <w:rFonts w:ascii="TH SarabunPSK" w:hAnsi="TH SarabunPSK" w:cs="TH SarabunPSK"/>
                <w:color w:val="000000" w:themeColor="text1"/>
                <w:sz w:val="28"/>
              </w:rPr>
            </w:pPr>
          </w:p>
        </w:tc>
        <w:tc>
          <w:tcPr>
            <w:tcW w:w="992" w:type="dxa"/>
          </w:tcPr>
          <w:p w:rsidR="00D824F0" w:rsidRPr="002F146A" w:rsidRDefault="00D824F0" w:rsidP="00B205D8">
            <w:pPr>
              <w:pStyle w:val="NoSpacing"/>
              <w:rPr>
                <w:rFonts w:ascii="TH SarabunPSK" w:hAnsi="TH SarabunPSK" w:cs="TH SarabunPSK"/>
                <w:color w:val="000000" w:themeColor="text1"/>
                <w:sz w:val="28"/>
              </w:rPr>
            </w:pPr>
          </w:p>
        </w:tc>
      </w:tr>
    </w:tbl>
    <w:p w:rsidR="00D824F0" w:rsidRDefault="00D824F0" w:rsidP="00D824F0">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p w:rsidR="00D824F0" w:rsidRDefault="00D824F0" w:rsidP="00D824F0">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p w:rsidR="00D824F0" w:rsidRDefault="00D824F0" w:rsidP="00D824F0">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p w:rsidR="00D824F0" w:rsidRDefault="00D824F0" w:rsidP="00D824F0">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p w:rsidR="00D824F0" w:rsidRDefault="00D824F0" w:rsidP="00D824F0">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p w:rsidR="00D824F0" w:rsidRDefault="00D824F0" w:rsidP="00D824F0">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p w:rsidR="00D824F0" w:rsidRDefault="00D824F0" w:rsidP="00D824F0">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p w:rsidR="00D824F0" w:rsidRDefault="00D824F0" w:rsidP="00D824F0">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p w:rsidR="00D824F0" w:rsidRDefault="00D824F0" w:rsidP="00D824F0">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p w:rsidR="00D824F0" w:rsidRDefault="00D824F0" w:rsidP="00D824F0">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p w:rsidR="00D824F0" w:rsidRDefault="00D824F0" w:rsidP="00D824F0">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p w:rsidR="00D824F0" w:rsidRDefault="00D824F0" w:rsidP="00D824F0">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p w:rsidR="00D824F0" w:rsidRDefault="00D824F0" w:rsidP="00D824F0">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p w:rsidR="00D824F0" w:rsidRDefault="00D824F0" w:rsidP="00D824F0">
      <w:pPr>
        <w:widowControl w:val="0"/>
        <w:kinsoku w:val="0"/>
        <w:overflowPunct w:val="0"/>
        <w:autoSpaceDE w:val="0"/>
        <w:autoSpaceDN w:val="0"/>
        <w:adjustRightInd w:val="0"/>
        <w:spacing w:line="259" w:lineRule="auto"/>
        <w:rPr>
          <w:rFonts w:ascii="TH Sarabun New" w:eastAsiaTheme="minorEastAsia" w:hAnsi="TH Sarabun New" w:cs="TH Sarabun New" w:hint="cs"/>
          <w:b/>
          <w:bCs/>
          <w:kern w:val="0"/>
          <w:sz w:val="32"/>
          <w:szCs w:val="32"/>
          <w14:ligatures w14:val="none"/>
        </w:rPr>
      </w:pPr>
    </w:p>
    <w:p w:rsidR="00D824F0" w:rsidRDefault="00D824F0" w:rsidP="00D824F0">
      <w:pPr>
        <w:widowControl w:val="0"/>
        <w:kinsoku w:val="0"/>
        <w:overflowPunct w:val="0"/>
        <w:autoSpaceDE w:val="0"/>
        <w:autoSpaceDN w:val="0"/>
        <w:adjustRightInd w:val="0"/>
        <w:spacing w:line="259" w:lineRule="auto"/>
        <w:rPr>
          <w:rFonts w:ascii="TH Sarabun New" w:eastAsiaTheme="minorEastAsia" w:hAnsi="TH Sarabun New" w:cs="TH Sarabun New"/>
          <w:b/>
          <w:bCs/>
          <w:kern w:val="0"/>
          <w:sz w:val="32"/>
          <w:szCs w:val="32"/>
          <w14:ligatures w14:val="none"/>
        </w:rPr>
      </w:pPr>
    </w:p>
    <w:p w:rsidR="00D824F0" w:rsidRPr="00CF711A" w:rsidRDefault="00D824F0" w:rsidP="00D824F0">
      <w:pPr>
        <w:ind w:left="5040" w:right="-20" w:firstLine="720"/>
        <w:rPr>
          <w:rFonts w:ascii="TH Sarabun New" w:eastAsia="Times New Roman" w:hAnsi="TH Sarabun New" w:cs="TH Sarabun New"/>
          <w:b/>
          <w:bCs/>
          <w:sz w:val="36"/>
          <w:szCs w:val="36"/>
        </w:rPr>
      </w:pPr>
      <w:r w:rsidRPr="00CF711A">
        <w:rPr>
          <w:rFonts w:ascii="TH Sarabun New" w:eastAsia="Times New Roman" w:hAnsi="TH Sarabun New" w:cs="TH Sarabun New"/>
          <w:b/>
          <w:bCs/>
          <w:sz w:val="36"/>
          <w:szCs w:val="36"/>
          <w:cs/>
        </w:rPr>
        <w:lastRenderedPageBreak/>
        <w:t>แบบบันทึกภาคสนาม</w:t>
      </w:r>
    </w:p>
    <w:p w:rsidR="00D824F0" w:rsidRPr="00CF711A" w:rsidRDefault="00D824F0" w:rsidP="00D824F0">
      <w:pPr>
        <w:ind w:left="5040" w:right="-20" w:firstLine="720"/>
        <w:rPr>
          <w:rFonts w:ascii="TH Sarabun New" w:eastAsia="Times New Roman" w:hAnsi="TH Sarabun New" w:cs="TH Sarabun New"/>
          <w:b/>
          <w:bCs/>
          <w:sz w:val="36"/>
          <w:szCs w:val="36"/>
        </w:rPr>
      </w:pPr>
    </w:p>
    <w:p w:rsidR="00D824F0" w:rsidRPr="00CF711A" w:rsidRDefault="00D824F0" w:rsidP="00D824F0">
      <w:pPr>
        <w:ind w:firstLine="426"/>
        <w:rPr>
          <w:rFonts w:ascii="TH Sarabun New" w:eastAsia="Times New Roman" w:hAnsi="TH Sarabun New" w:cs="TH Sarabun New"/>
          <w:b/>
          <w:bCs/>
          <w:sz w:val="32"/>
          <w:szCs w:val="32"/>
        </w:rPr>
      </w:pPr>
      <w:r w:rsidRPr="00CF711A">
        <w:rPr>
          <w:rFonts w:ascii="TH Sarabun New" w:eastAsia="Times New Roman" w:hAnsi="TH Sarabun New" w:cs="TH Sarabun New"/>
          <w:b/>
          <w:bCs/>
          <w:sz w:val="32"/>
          <w:szCs w:val="32"/>
        </w:rPr>
        <w:t xml:space="preserve">1. </w:t>
      </w:r>
      <w:r w:rsidRPr="00CF711A">
        <w:rPr>
          <w:rFonts w:ascii="TH Sarabun New" w:eastAsia="Times New Roman" w:hAnsi="TH Sarabun New" w:cs="TH Sarabun New"/>
          <w:b/>
          <w:bCs/>
          <w:sz w:val="32"/>
          <w:szCs w:val="32"/>
          <w:cs/>
        </w:rPr>
        <w:t>การสัมภาษณ์ผู้บริหาร</w:t>
      </w:r>
    </w:p>
    <w:tbl>
      <w:tblPr>
        <w:tblStyle w:val="TableGrid"/>
        <w:tblW w:w="0" w:type="auto"/>
        <w:tblInd w:w="426" w:type="dxa"/>
        <w:tblLook w:val="04A0" w:firstRow="1" w:lastRow="0" w:firstColumn="1" w:lastColumn="0" w:noHBand="0" w:noVBand="1"/>
      </w:tblPr>
      <w:tblGrid>
        <w:gridCol w:w="6283"/>
        <w:gridCol w:w="6241"/>
      </w:tblGrid>
      <w:tr w:rsidR="00D824F0" w:rsidRPr="00CF711A" w:rsidTr="00B205D8">
        <w:tc>
          <w:tcPr>
            <w:tcW w:w="6579" w:type="dxa"/>
            <w:shd w:val="clear" w:color="auto" w:fill="FFFFCC"/>
          </w:tcPr>
          <w:p w:rsidR="00D824F0" w:rsidRPr="00CF711A" w:rsidRDefault="00D824F0" w:rsidP="00B205D8">
            <w:pPr>
              <w:ind w:right="-20"/>
              <w:jc w:val="center"/>
              <w:rPr>
                <w:rFonts w:ascii="TH Sarabun New" w:eastAsia="Times New Roman" w:hAnsi="TH Sarabun New" w:cs="TH Sarabun New"/>
                <w:b/>
                <w:bCs/>
                <w:sz w:val="32"/>
                <w:szCs w:val="32"/>
                <w:cs/>
              </w:rPr>
            </w:pPr>
            <w:r w:rsidRPr="00CF711A">
              <w:rPr>
                <w:rFonts w:ascii="TH Sarabun New" w:eastAsia="Times New Roman" w:hAnsi="TH Sarabun New" w:cs="TH Sarabun New"/>
                <w:b/>
                <w:bCs/>
                <w:sz w:val="32"/>
                <w:szCs w:val="32"/>
              </w:rPr>
              <w:t>Criterion</w:t>
            </w:r>
          </w:p>
        </w:tc>
        <w:tc>
          <w:tcPr>
            <w:tcW w:w="6579" w:type="dxa"/>
            <w:shd w:val="clear" w:color="auto" w:fill="FFFFCC"/>
          </w:tcPr>
          <w:p w:rsidR="00D824F0" w:rsidRPr="00CF711A" w:rsidRDefault="00D824F0" w:rsidP="00B205D8">
            <w:pPr>
              <w:ind w:right="-20"/>
              <w:jc w:val="center"/>
              <w:rPr>
                <w:rFonts w:ascii="TH Sarabun New" w:eastAsia="Times New Roman" w:hAnsi="TH Sarabun New" w:cs="TH Sarabun New"/>
                <w:b/>
                <w:bCs/>
                <w:sz w:val="32"/>
                <w:szCs w:val="32"/>
                <w:cs/>
              </w:rPr>
            </w:pPr>
            <w:r w:rsidRPr="00CF711A">
              <w:rPr>
                <w:rFonts w:ascii="TH Sarabun New" w:eastAsia="Times New Roman" w:hAnsi="TH Sarabun New" w:cs="TH Sarabun New"/>
                <w:b/>
                <w:bCs/>
                <w:sz w:val="32"/>
                <w:szCs w:val="32"/>
                <w:cs/>
              </w:rPr>
              <w:t>ประเด็นคำถาม</w:t>
            </w:r>
          </w:p>
        </w:tc>
      </w:tr>
      <w:tr w:rsidR="00D824F0" w:rsidRPr="00CF711A" w:rsidTr="00B205D8">
        <w:trPr>
          <w:trHeight w:val="838"/>
        </w:trPr>
        <w:tc>
          <w:tcPr>
            <w:tcW w:w="6579" w:type="dxa"/>
          </w:tcPr>
          <w:p w:rsidR="00D824F0" w:rsidRPr="00CF711A" w:rsidRDefault="00D824F0" w:rsidP="00B205D8">
            <w:pPr>
              <w:jc w:val="thaiDistribute"/>
              <w:rPr>
                <w:rFonts w:ascii="TH Sarabun New" w:hAnsi="TH Sarabun New" w:cs="TH Sarabun New"/>
                <w:b/>
                <w:bCs/>
                <w:sz w:val="32"/>
                <w:szCs w:val="32"/>
              </w:rPr>
            </w:pPr>
            <w:r w:rsidRPr="00CF711A">
              <w:rPr>
                <w:rFonts w:ascii="TH Sarabun New" w:hAnsi="TH Sarabun New" w:cs="TH Sarabun New"/>
                <w:b/>
                <w:bCs/>
                <w:sz w:val="32"/>
                <w:szCs w:val="32"/>
              </w:rPr>
              <w:t>1. Expected Learning Outcomes</w:t>
            </w:r>
          </w:p>
        </w:tc>
        <w:tc>
          <w:tcPr>
            <w:tcW w:w="6579" w:type="dxa"/>
          </w:tcPr>
          <w:p w:rsidR="00D824F0" w:rsidRPr="00CF711A" w:rsidRDefault="00D824F0" w:rsidP="00B205D8">
            <w:pPr>
              <w:ind w:right="-20"/>
              <w:jc w:val="both"/>
              <w:rPr>
                <w:rFonts w:ascii="TH Sarabun New" w:eastAsia="Times New Roman" w:hAnsi="TH Sarabun New" w:cs="TH Sarabun New"/>
                <w:b/>
                <w:bCs/>
                <w:sz w:val="32"/>
                <w:szCs w:val="32"/>
              </w:rPr>
            </w:pPr>
          </w:p>
        </w:tc>
      </w:tr>
      <w:tr w:rsidR="00D824F0" w:rsidRPr="00CF711A" w:rsidTr="00B205D8">
        <w:trPr>
          <w:trHeight w:val="838"/>
        </w:trPr>
        <w:tc>
          <w:tcPr>
            <w:tcW w:w="6579" w:type="dxa"/>
          </w:tcPr>
          <w:p w:rsidR="00D824F0" w:rsidRPr="00CF711A" w:rsidRDefault="00D824F0" w:rsidP="00B205D8">
            <w:pPr>
              <w:jc w:val="thaiDistribute"/>
              <w:rPr>
                <w:rFonts w:ascii="TH Sarabun New" w:hAnsi="TH Sarabun New" w:cs="TH Sarabun New"/>
                <w:b/>
                <w:bCs/>
                <w:sz w:val="32"/>
                <w:szCs w:val="32"/>
              </w:rPr>
            </w:pPr>
            <w:r w:rsidRPr="00CF711A">
              <w:rPr>
                <w:rFonts w:ascii="TH Sarabun New" w:hAnsi="TH Sarabun New" w:cs="TH Sarabun New"/>
                <w:b/>
                <w:bCs/>
                <w:sz w:val="32"/>
                <w:szCs w:val="32"/>
              </w:rPr>
              <w:t xml:space="preserve">2. </w:t>
            </w:r>
            <w:proofErr w:type="spellStart"/>
            <w:r w:rsidRPr="00CF711A">
              <w:rPr>
                <w:rFonts w:ascii="TH Sarabun New" w:hAnsi="TH Sarabun New" w:cs="TH Sarabun New"/>
                <w:b/>
                <w:bCs/>
                <w:sz w:val="32"/>
                <w:szCs w:val="32"/>
              </w:rPr>
              <w:t>Programme</w:t>
            </w:r>
            <w:proofErr w:type="spellEnd"/>
            <w:r w:rsidRPr="00CF711A">
              <w:rPr>
                <w:rFonts w:ascii="TH Sarabun New" w:hAnsi="TH Sarabun New" w:cs="TH Sarabun New"/>
                <w:b/>
                <w:bCs/>
                <w:sz w:val="32"/>
                <w:szCs w:val="32"/>
              </w:rPr>
              <w:t xml:space="preserve"> Structure and Content</w:t>
            </w:r>
          </w:p>
        </w:tc>
        <w:tc>
          <w:tcPr>
            <w:tcW w:w="6579" w:type="dxa"/>
          </w:tcPr>
          <w:p w:rsidR="00D824F0" w:rsidRPr="00CF711A" w:rsidRDefault="00D824F0" w:rsidP="00B205D8">
            <w:pPr>
              <w:ind w:right="-20"/>
              <w:jc w:val="both"/>
              <w:rPr>
                <w:rFonts w:ascii="TH Sarabun New" w:eastAsia="Times New Roman" w:hAnsi="TH Sarabun New" w:cs="TH Sarabun New"/>
                <w:b/>
                <w:bCs/>
                <w:sz w:val="32"/>
                <w:szCs w:val="32"/>
              </w:rPr>
            </w:pPr>
          </w:p>
        </w:tc>
      </w:tr>
      <w:tr w:rsidR="00D824F0" w:rsidRPr="00CF711A" w:rsidTr="00B205D8">
        <w:trPr>
          <w:trHeight w:val="838"/>
        </w:trPr>
        <w:tc>
          <w:tcPr>
            <w:tcW w:w="6579" w:type="dxa"/>
          </w:tcPr>
          <w:p w:rsidR="00D824F0" w:rsidRPr="00CF711A" w:rsidRDefault="00D824F0" w:rsidP="00B205D8">
            <w:pPr>
              <w:jc w:val="thaiDistribute"/>
              <w:rPr>
                <w:rFonts w:ascii="TH Sarabun New" w:hAnsi="TH Sarabun New" w:cs="TH Sarabun New"/>
                <w:b/>
                <w:bCs/>
                <w:sz w:val="32"/>
                <w:szCs w:val="32"/>
              </w:rPr>
            </w:pPr>
            <w:r w:rsidRPr="00CF711A">
              <w:rPr>
                <w:rFonts w:ascii="TH Sarabun New" w:hAnsi="TH Sarabun New" w:cs="TH Sarabun New"/>
                <w:b/>
                <w:bCs/>
                <w:sz w:val="32"/>
                <w:szCs w:val="32"/>
              </w:rPr>
              <w:t>3. Teaching and Learning Approach</w:t>
            </w:r>
          </w:p>
        </w:tc>
        <w:tc>
          <w:tcPr>
            <w:tcW w:w="6579" w:type="dxa"/>
          </w:tcPr>
          <w:p w:rsidR="00D824F0" w:rsidRPr="00CF711A" w:rsidRDefault="00D824F0" w:rsidP="00B205D8">
            <w:pPr>
              <w:ind w:right="-20"/>
              <w:jc w:val="both"/>
              <w:rPr>
                <w:rFonts w:ascii="TH Sarabun New" w:eastAsia="Times New Roman" w:hAnsi="TH Sarabun New" w:cs="TH Sarabun New"/>
                <w:b/>
                <w:bCs/>
                <w:sz w:val="32"/>
                <w:szCs w:val="32"/>
              </w:rPr>
            </w:pPr>
          </w:p>
        </w:tc>
      </w:tr>
      <w:tr w:rsidR="00D824F0" w:rsidRPr="00CF711A" w:rsidTr="00B205D8">
        <w:trPr>
          <w:trHeight w:val="838"/>
        </w:trPr>
        <w:tc>
          <w:tcPr>
            <w:tcW w:w="6579" w:type="dxa"/>
          </w:tcPr>
          <w:p w:rsidR="00D824F0" w:rsidRPr="00CF711A" w:rsidRDefault="00D824F0" w:rsidP="00B205D8">
            <w:pPr>
              <w:jc w:val="thaiDistribute"/>
              <w:rPr>
                <w:rFonts w:ascii="TH Sarabun New" w:hAnsi="TH Sarabun New" w:cs="TH Sarabun New"/>
                <w:b/>
                <w:bCs/>
                <w:sz w:val="32"/>
                <w:szCs w:val="32"/>
              </w:rPr>
            </w:pPr>
            <w:r w:rsidRPr="00CF711A">
              <w:rPr>
                <w:rFonts w:ascii="TH Sarabun New" w:hAnsi="TH Sarabun New" w:cs="TH Sarabun New"/>
                <w:b/>
                <w:bCs/>
                <w:sz w:val="32"/>
                <w:szCs w:val="32"/>
              </w:rPr>
              <w:t>4. Student Assessment</w:t>
            </w:r>
          </w:p>
        </w:tc>
        <w:tc>
          <w:tcPr>
            <w:tcW w:w="6579" w:type="dxa"/>
          </w:tcPr>
          <w:p w:rsidR="00D824F0" w:rsidRPr="00CF711A" w:rsidRDefault="00D824F0" w:rsidP="00B205D8">
            <w:pPr>
              <w:ind w:right="-20"/>
              <w:jc w:val="both"/>
              <w:rPr>
                <w:rFonts w:ascii="TH Sarabun New" w:eastAsia="Times New Roman" w:hAnsi="TH Sarabun New" w:cs="TH Sarabun New"/>
                <w:b/>
                <w:bCs/>
                <w:sz w:val="32"/>
                <w:szCs w:val="32"/>
              </w:rPr>
            </w:pPr>
          </w:p>
        </w:tc>
      </w:tr>
      <w:tr w:rsidR="00D824F0" w:rsidRPr="00CF711A" w:rsidTr="00B205D8">
        <w:trPr>
          <w:trHeight w:val="838"/>
        </w:trPr>
        <w:tc>
          <w:tcPr>
            <w:tcW w:w="6579" w:type="dxa"/>
          </w:tcPr>
          <w:p w:rsidR="00D824F0" w:rsidRPr="00CF711A" w:rsidRDefault="00D824F0" w:rsidP="00B205D8">
            <w:pPr>
              <w:jc w:val="thaiDistribute"/>
              <w:rPr>
                <w:rFonts w:ascii="TH Sarabun New" w:hAnsi="TH Sarabun New" w:cs="TH Sarabun New"/>
                <w:b/>
                <w:bCs/>
                <w:sz w:val="32"/>
                <w:szCs w:val="32"/>
              </w:rPr>
            </w:pPr>
            <w:r w:rsidRPr="00CF711A">
              <w:rPr>
                <w:rFonts w:ascii="TH Sarabun New" w:hAnsi="TH Sarabun New" w:cs="TH Sarabun New"/>
                <w:b/>
                <w:bCs/>
                <w:sz w:val="32"/>
                <w:szCs w:val="32"/>
              </w:rPr>
              <w:t>5. Academic Staff</w:t>
            </w:r>
          </w:p>
        </w:tc>
        <w:tc>
          <w:tcPr>
            <w:tcW w:w="6579" w:type="dxa"/>
          </w:tcPr>
          <w:p w:rsidR="00D824F0" w:rsidRPr="00CF711A" w:rsidRDefault="00D824F0" w:rsidP="00B205D8">
            <w:pPr>
              <w:ind w:right="-20"/>
              <w:jc w:val="both"/>
              <w:rPr>
                <w:rFonts w:ascii="TH Sarabun New" w:eastAsia="Times New Roman" w:hAnsi="TH Sarabun New" w:cs="TH Sarabun New"/>
                <w:b/>
                <w:bCs/>
                <w:sz w:val="32"/>
                <w:szCs w:val="32"/>
              </w:rPr>
            </w:pPr>
          </w:p>
        </w:tc>
      </w:tr>
      <w:tr w:rsidR="00D824F0" w:rsidRPr="00CF711A" w:rsidTr="00B205D8">
        <w:trPr>
          <w:trHeight w:val="838"/>
        </w:trPr>
        <w:tc>
          <w:tcPr>
            <w:tcW w:w="6579" w:type="dxa"/>
          </w:tcPr>
          <w:p w:rsidR="00D824F0" w:rsidRPr="00CF711A" w:rsidRDefault="00D824F0" w:rsidP="00B205D8">
            <w:pPr>
              <w:jc w:val="thaiDistribute"/>
              <w:rPr>
                <w:rFonts w:ascii="TH Sarabun New" w:hAnsi="TH Sarabun New" w:cs="TH Sarabun New"/>
                <w:b/>
                <w:bCs/>
                <w:sz w:val="32"/>
                <w:szCs w:val="32"/>
              </w:rPr>
            </w:pPr>
            <w:r w:rsidRPr="00CF711A">
              <w:rPr>
                <w:rFonts w:ascii="TH Sarabun New" w:hAnsi="TH Sarabun New" w:cs="TH Sarabun New"/>
                <w:b/>
                <w:bCs/>
                <w:sz w:val="32"/>
                <w:szCs w:val="32"/>
              </w:rPr>
              <w:t>6. Student Support Services</w:t>
            </w:r>
          </w:p>
        </w:tc>
        <w:tc>
          <w:tcPr>
            <w:tcW w:w="6579" w:type="dxa"/>
          </w:tcPr>
          <w:p w:rsidR="00D824F0" w:rsidRPr="00CF711A" w:rsidRDefault="00D824F0" w:rsidP="00B205D8">
            <w:pPr>
              <w:ind w:right="-20"/>
              <w:jc w:val="both"/>
              <w:rPr>
                <w:rFonts w:ascii="TH Sarabun New" w:eastAsia="Times New Roman" w:hAnsi="TH Sarabun New" w:cs="TH Sarabun New"/>
                <w:b/>
                <w:bCs/>
                <w:sz w:val="32"/>
                <w:szCs w:val="32"/>
              </w:rPr>
            </w:pPr>
          </w:p>
          <w:p w:rsidR="00D824F0" w:rsidRPr="00CF711A" w:rsidRDefault="00D824F0" w:rsidP="00B205D8">
            <w:pPr>
              <w:ind w:right="-20"/>
              <w:jc w:val="both"/>
              <w:rPr>
                <w:rFonts w:ascii="TH Sarabun New" w:eastAsia="Times New Roman" w:hAnsi="TH Sarabun New" w:cs="TH Sarabun New"/>
                <w:b/>
                <w:bCs/>
                <w:sz w:val="32"/>
                <w:szCs w:val="32"/>
              </w:rPr>
            </w:pPr>
          </w:p>
        </w:tc>
      </w:tr>
      <w:tr w:rsidR="00D824F0" w:rsidRPr="00CF711A" w:rsidTr="00B205D8">
        <w:trPr>
          <w:trHeight w:val="838"/>
        </w:trPr>
        <w:tc>
          <w:tcPr>
            <w:tcW w:w="6579" w:type="dxa"/>
          </w:tcPr>
          <w:p w:rsidR="00D824F0" w:rsidRPr="00CF711A" w:rsidRDefault="00D824F0" w:rsidP="00B205D8">
            <w:pPr>
              <w:jc w:val="thaiDistribute"/>
              <w:rPr>
                <w:rFonts w:ascii="TH Sarabun New" w:hAnsi="TH Sarabun New" w:cs="TH Sarabun New"/>
                <w:b/>
                <w:bCs/>
                <w:sz w:val="32"/>
                <w:szCs w:val="32"/>
              </w:rPr>
            </w:pPr>
            <w:r w:rsidRPr="00CF711A">
              <w:rPr>
                <w:rFonts w:ascii="TH Sarabun New" w:hAnsi="TH Sarabun New" w:cs="TH Sarabun New"/>
                <w:b/>
                <w:bCs/>
                <w:sz w:val="32"/>
                <w:szCs w:val="32"/>
              </w:rPr>
              <w:t>7. Facilities and Infrastructure</w:t>
            </w:r>
          </w:p>
        </w:tc>
        <w:tc>
          <w:tcPr>
            <w:tcW w:w="6579" w:type="dxa"/>
          </w:tcPr>
          <w:p w:rsidR="00D824F0" w:rsidRPr="00CF711A" w:rsidRDefault="00D824F0" w:rsidP="00B205D8">
            <w:pPr>
              <w:ind w:right="-20"/>
              <w:jc w:val="both"/>
              <w:rPr>
                <w:rFonts w:ascii="TH Sarabun New" w:eastAsia="Times New Roman" w:hAnsi="TH Sarabun New" w:cs="TH Sarabun New"/>
                <w:b/>
                <w:bCs/>
                <w:sz w:val="32"/>
                <w:szCs w:val="32"/>
              </w:rPr>
            </w:pPr>
          </w:p>
          <w:p w:rsidR="00D824F0" w:rsidRPr="00CF711A" w:rsidRDefault="00D824F0" w:rsidP="00B205D8">
            <w:pPr>
              <w:ind w:right="-20"/>
              <w:jc w:val="both"/>
              <w:rPr>
                <w:rFonts w:ascii="TH Sarabun New" w:eastAsia="Times New Roman" w:hAnsi="TH Sarabun New" w:cs="TH Sarabun New"/>
                <w:b/>
                <w:bCs/>
                <w:sz w:val="32"/>
                <w:szCs w:val="32"/>
              </w:rPr>
            </w:pPr>
          </w:p>
        </w:tc>
      </w:tr>
      <w:tr w:rsidR="00D824F0" w:rsidRPr="00CF711A" w:rsidTr="00B205D8">
        <w:trPr>
          <w:trHeight w:val="839"/>
        </w:trPr>
        <w:tc>
          <w:tcPr>
            <w:tcW w:w="6579" w:type="dxa"/>
          </w:tcPr>
          <w:p w:rsidR="00D824F0" w:rsidRPr="00CF711A" w:rsidRDefault="00D824F0" w:rsidP="00B205D8">
            <w:pPr>
              <w:jc w:val="thaiDistribute"/>
              <w:rPr>
                <w:rFonts w:ascii="TH Sarabun New" w:hAnsi="TH Sarabun New" w:cs="TH Sarabun New"/>
                <w:b/>
                <w:bCs/>
                <w:sz w:val="32"/>
                <w:szCs w:val="32"/>
              </w:rPr>
            </w:pPr>
            <w:r w:rsidRPr="00CF711A">
              <w:rPr>
                <w:rFonts w:ascii="TH Sarabun New" w:hAnsi="TH Sarabun New" w:cs="TH Sarabun New"/>
                <w:b/>
                <w:bCs/>
                <w:sz w:val="32"/>
                <w:szCs w:val="32"/>
                <w:cs/>
              </w:rPr>
              <w:t xml:space="preserve">8. </w:t>
            </w:r>
            <w:r w:rsidRPr="00CF711A">
              <w:rPr>
                <w:rFonts w:ascii="TH Sarabun New" w:hAnsi="TH Sarabun New" w:cs="TH Sarabun New"/>
                <w:b/>
                <w:bCs/>
                <w:sz w:val="32"/>
                <w:szCs w:val="32"/>
              </w:rPr>
              <w:t>Output and Outcomes</w:t>
            </w:r>
          </w:p>
        </w:tc>
        <w:tc>
          <w:tcPr>
            <w:tcW w:w="6579" w:type="dxa"/>
          </w:tcPr>
          <w:p w:rsidR="00D824F0" w:rsidRPr="00CF711A" w:rsidRDefault="00D824F0" w:rsidP="00B205D8">
            <w:pPr>
              <w:ind w:right="-20"/>
              <w:jc w:val="both"/>
              <w:rPr>
                <w:rFonts w:ascii="TH Sarabun New" w:eastAsia="Times New Roman" w:hAnsi="TH Sarabun New" w:cs="TH Sarabun New"/>
                <w:b/>
                <w:bCs/>
                <w:sz w:val="32"/>
                <w:szCs w:val="32"/>
              </w:rPr>
            </w:pPr>
          </w:p>
        </w:tc>
      </w:tr>
    </w:tbl>
    <w:p w:rsidR="00D824F0" w:rsidRPr="00CF711A" w:rsidRDefault="00D824F0" w:rsidP="00D824F0">
      <w:pPr>
        <w:rPr>
          <w:rFonts w:ascii="TH Sarabun New" w:eastAsia="Times New Roman" w:hAnsi="TH Sarabun New" w:cs="TH Sarabun New"/>
          <w:sz w:val="32"/>
          <w:szCs w:val="32"/>
        </w:rPr>
      </w:pPr>
    </w:p>
    <w:p w:rsidR="00D824F0" w:rsidRPr="00CF711A" w:rsidRDefault="00D824F0" w:rsidP="00D824F0">
      <w:pPr>
        <w:ind w:firstLine="426"/>
        <w:rPr>
          <w:rFonts w:ascii="TH Sarabun New" w:eastAsia="Times New Roman" w:hAnsi="TH Sarabun New" w:cs="TH Sarabun New"/>
          <w:b/>
          <w:bCs/>
          <w:sz w:val="32"/>
          <w:szCs w:val="32"/>
        </w:rPr>
      </w:pPr>
      <w:r w:rsidRPr="00CF711A">
        <w:rPr>
          <w:rFonts w:ascii="TH Sarabun New" w:eastAsia="Times New Roman" w:hAnsi="TH Sarabun New" w:cs="TH Sarabun New"/>
          <w:b/>
          <w:bCs/>
          <w:sz w:val="32"/>
          <w:szCs w:val="32"/>
        </w:rPr>
        <w:lastRenderedPageBreak/>
        <w:t xml:space="preserve">2. </w:t>
      </w:r>
      <w:r w:rsidRPr="00CF711A">
        <w:rPr>
          <w:rFonts w:ascii="TH Sarabun New" w:eastAsia="Times New Roman" w:hAnsi="TH Sarabun New" w:cs="TH Sarabun New"/>
          <w:b/>
          <w:bCs/>
          <w:sz w:val="32"/>
          <w:szCs w:val="32"/>
          <w:cs/>
        </w:rPr>
        <w:t>การสัมภาษณ์อาจารย์ประจำหลักสูตรและอาจารย์ผู้สอน</w:t>
      </w:r>
    </w:p>
    <w:tbl>
      <w:tblPr>
        <w:tblStyle w:val="TableGrid"/>
        <w:tblW w:w="0" w:type="auto"/>
        <w:tblInd w:w="426" w:type="dxa"/>
        <w:tblLook w:val="04A0" w:firstRow="1" w:lastRow="0" w:firstColumn="1" w:lastColumn="0" w:noHBand="0" w:noVBand="1"/>
      </w:tblPr>
      <w:tblGrid>
        <w:gridCol w:w="6287"/>
        <w:gridCol w:w="6237"/>
      </w:tblGrid>
      <w:tr w:rsidR="00D824F0" w:rsidRPr="00CF711A" w:rsidTr="00B205D8">
        <w:tc>
          <w:tcPr>
            <w:tcW w:w="6584" w:type="dxa"/>
            <w:shd w:val="clear" w:color="auto" w:fill="FFFFCC"/>
          </w:tcPr>
          <w:p w:rsidR="00D824F0" w:rsidRPr="00CF711A" w:rsidRDefault="00D824F0" w:rsidP="00B205D8">
            <w:pPr>
              <w:ind w:right="-20"/>
              <w:jc w:val="center"/>
              <w:rPr>
                <w:rFonts w:ascii="TH Sarabun New" w:eastAsia="Times New Roman" w:hAnsi="TH Sarabun New" w:cs="TH Sarabun New"/>
                <w:b/>
                <w:bCs/>
                <w:sz w:val="32"/>
                <w:szCs w:val="32"/>
                <w:cs/>
              </w:rPr>
            </w:pPr>
            <w:r w:rsidRPr="00CF711A">
              <w:rPr>
                <w:rFonts w:ascii="TH Sarabun New" w:eastAsia="Times New Roman" w:hAnsi="TH Sarabun New" w:cs="TH Sarabun New"/>
                <w:b/>
                <w:bCs/>
                <w:sz w:val="32"/>
                <w:szCs w:val="32"/>
              </w:rPr>
              <w:t>Criterion</w:t>
            </w:r>
          </w:p>
        </w:tc>
        <w:tc>
          <w:tcPr>
            <w:tcW w:w="6574" w:type="dxa"/>
            <w:shd w:val="clear" w:color="auto" w:fill="FFFFCC"/>
          </w:tcPr>
          <w:p w:rsidR="00D824F0" w:rsidRPr="00CF711A" w:rsidRDefault="00D824F0" w:rsidP="00B205D8">
            <w:pPr>
              <w:ind w:right="-20"/>
              <w:jc w:val="center"/>
              <w:rPr>
                <w:rFonts w:ascii="TH Sarabun New" w:eastAsia="Times New Roman" w:hAnsi="TH Sarabun New" w:cs="TH Sarabun New"/>
                <w:b/>
                <w:bCs/>
                <w:sz w:val="32"/>
                <w:szCs w:val="32"/>
              </w:rPr>
            </w:pPr>
            <w:r w:rsidRPr="00CF711A">
              <w:rPr>
                <w:rFonts w:ascii="TH Sarabun New" w:eastAsia="Times New Roman" w:hAnsi="TH Sarabun New" w:cs="TH Sarabun New"/>
                <w:b/>
                <w:bCs/>
                <w:sz w:val="32"/>
                <w:szCs w:val="32"/>
                <w:cs/>
              </w:rPr>
              <w:t>ประเด็นคำถาม</w:t>
            </w:r>
          </w:p>
        </w:tc>
      </w:tr>
      <w:tr w:rsidR="00D824F0" w:rsidRPr="00CF711A" w:rsidTr="00B205D8">
        <w:trPr>
          <w:trHeight w:val="838"/>
        </w:trPr>
        <w:tc>
          <w:tcPr>
            <w:tcW w:w="6584" w:type="dxa"/>
          </w:tcPr>
          <w:p w:rsidR="00D824F0" w:rsidRPr="00CF711A" w:rsidRDefault="00D824F0" w:rsidP="00B205D8">
            <w:pPr>
              <w:jc w:val="thaiDistribute"/>
              <w:rPr>
                <w:rFonts w:ascii="TH Sarabun New" w:hAnsi="TH Sarabun New" w:cs="TH Sarabun New"/>
                <w:b/>
                <w:bCs/>
                <w:sz w:val="32"/>
                <w:szCs w:val="32"/>
              </w:rPr>
            </w:pPr>
            <w:r w:rsidRPr="00CF711A">
              <w:rPr>
                <w:rFonts w:ascii="TH Sarabun New" w:hAnsi="TH Sarabun New" w:cs="TH Sarabun New"/>
                <w:b/>
                <w:bCs/>
                <w:sz w:val="32"/>
                <w:szCs w:val="32"/>
              </w:rPr>
              <w:t>1. Expected Learning Outcomes</w:t>
            </w:r>
          </w:p>
        </w:tc>
        <w:tc>
          <w:tcPr>
            <w:tcW w:w="6574" w:type="dxa"/>
          </w:tcPr>
          <w:p w:rsidR="00D824F0" w:rsidRPr="00CF711A" w:rsidRDefault="00D824F0" w:rsidP="00B205D8">
            <w:pPr>
              <w:ind w:right="-20"/>
              <w:jc w:val="both"/>
              <w:rPr>
                <w:rFonts w:ascii="TH Sarabun New" w:eastAsia="Times New Roman" w:hAnsi="TH Sarabun New" w:cs="TH Sarabun New"/>
                <w:b/>
                <w:bCs/>
                <w:sz w:val="32"/>
                <w:szCs w:val="32"/>
              </w:rPr>
            </w:pPr>
          </w:p>
        </w:tc>
      </w:tr>
      <w:tr w:rsidR="00D824F0" w:rsidRPr="00CF711A" w:rsidTr="00B205D8">
        <w:trPr>
          <w:trHeight w:val="838"/>
        </w:trPr>
        <w:tc>
          <w:tcPr>
            <w:tcW w:w="6584" w:type="dxa"/>
          </w:tcPr>
          <w:p w:rsidR="00D824F0" w:rsidRPr="00CF711A" w:rsidRDefault="00D824F0" w:rsidP="00B205D8">
            <w:pPr>
              <w:jc w:val="thaiDistribute"/>
              <w:rPr>
                <w:rFonts w:ascii="TH Sarabun New" w:hAnsi="TH Sarabun New" w:cs="TH Sarabun New"/>
                <w:b/>
                <w:bCs/>
                <w:sz w:val="32"/>
                <w:szCs w:val="32"/>
              </w:rPr>
            </w:pPr>
            <w:r w:rsidRPr="00CF711A">
              <w:rPr>
                <w:rFonts w:ascii="TH Sarabun New" w:hAnsi="TH Sarabun New" w:cs="TH Sarabun New"/>
                <w:b/>
                <w:bCs/>
                <w:sz w:val="32"/>
                <w:szCs w:val="32"/>
              </w:rPr>
              <w:t xml:space="preserve">2. </w:t>
            </w:r>
            <w:proofErr w:type="spellStart"/>
            <w:r w:rsidRPr="00CF711A">
              <w:rPr>
                <w:rFonts w:ascii="TH Sarabun New" w:hAnsi="TH Sarabun New" w:cs="TH Sarabun New"/>
                <w:b/>
                <w:bCs/>
                <w:sz w:val="32"/>
                <w:szCs w:val="32"/>
              </w:rPr>
              <w:t>Programme</w:t>
            </w:r>
            <w:proofErr w:type="spellEnd"/>
            <w:r w:rsidRPr="00CF711A">
              <w:rPr>
                <w:rFonts w:ascii="TH Sarabun New" w:hAnsi="TH Sarabun New" w:cs="TH Sarabun New"/>
                <w:b/>
                <w:bCs/>
                <w:sz w:val="32"/>
                <w:szCs w:val="32"/>
              </w:rPr>
              <w:t xml:space="preserve"> Structure and Content</w:t>
            </w:r>
          </w:p>
        </w:tc>
        <w:tc>
          <w:tcPr>
            <w:tcW w:w="6574" w:type="dxa"/>
          </w:tcPr>
          <w:p w:rsidR="00D824F0" w:rsidRPr="00CF711A" w:rsidRDefault="00D824F0" w:rsidP="00B205D8">
            <w:pPr>
              <w:ind w:right="-20"/>
              <w:jc w:val="both"/>
              <w:rPr>
                <w:rFonts w:ascii="TH Sarabun New" w:eastAsia="Times New Roman" w:hAnsi="TH Sarabun New" w:cs="TH Sarabun New"/>
                <w:b/>
                <w:bCs/>
                <w:sz w:val="32"/>
                <w:szCs w:val="32"/>
              </w:rPr>
            </w:pPr>
          </w:p>
        </w:tc>
      </w:tr>
      <w:tr w:rsidR="00D824F0" w:rsidRPr="00CF711A" w:rsidTr="00B205D8">
        <w:trPr>
          <w:trHeight w:val="838"/>
        </w:trPr>
        <w:tc>
          <w:tcPr>
            <w:tcW w:w="6584" w:type="dxa"/>
          </w:tcPr>
          <w:p w:rsidR="00D824F0" w:rsidRPr="00CF711A" w:rsidRDefault="00D824F0" w:rsidP="00B205D8">
            <w:pPr>
              <w:jc w:val="thaiDistribute"/>
              <w:rPr>
                <w:rFonts w:ascii="TH Sarabun New" w:hAnsi="TH Sarabun New" w:cs="TH Sarabun New"/>
                <w:b/>
                <w:bCs/>
                <w:sz w:val="32"/>
                <w:szCs w:val="32"/>
              </w:rPr>
            </w:pPr>
            <w:r w:rsidRPr="00CF711A">
              <w:rPr>
                <w:rFonts w:ascii="TH Sarabun New" w:hAnsi="TH Sarabun New" w:cs="TH Sarabun New"/>
                <w:b/>
                <w:bCs/>
                <w:sz w:val="32"/>
                <w:szCs w:val="32"/>
              </w:rPr>
              <w:t>3. Teaching and Learning Approach</w:t>
            </w:r>
          </w:p>
        </w:tc>
        <w:tc>
          <w:tcPr>
            <w:tcW w:w="6574" w:type="dxa"/>
          </w:tcPr>
          <w:p w:rsidR="00D824F0" w:rsidRPr="00CF711A" w:rsidRDefault="00D824F0" w:rsidP="00B205D8">
            <w:pPr>
              <w:ind w:right="-20"/>
              <w:jc w:val="both"/>
              <w:rPr>
                <w:rFonts w:ascii="TH Sarabun New" w:eastAsia="Times New Roman" w:hAnsi="TH Sarabun New" w:cs="TH Sarabun New"/>
                <w:b/>
                <w:bCs/>
                <w:sz w:val="32"/>
                <w:szCs w:val="32"/>
              </w:rPr>
            </w:pPr>
          </w:p>
        </w:tc>
      </w:tr>
      <w:tr w:rsidR="00D824F0" w:rsidRPr="00CF711A" w:rsidTr="00B205D8">
        <w:trPr>
          <w:trHeight w:val="838"/>
        </w:trPr>
        <w:tc>
          <w:tcPr>
            <w:tcW w:w="6584" w:type="dxa"/>
          </w:tcPr>
          <w:p w:rsidR="00D824F0" w:rsidRPr="00CF711A" w:rsidRDefault="00D824F0" w:rsidP="00B205D8">
            <w:pPr>
              <w:jc w:val="thaiDistribute"/>
              <w:rPr>
                <w:rFonts w:ascii="TH Sarabun New" w:hAnsi="TH Sarabun New" w:cs="TH Sarabun New"/>
                <w:b/>
                <w:bCs/>
                <w:sz w:val="32"/>
                <w:szCs w:val="32"/>
              </w:rPr>
            </w:pPr>
            <w:r w:rsidRPr="00CF711A">
              <w:rPr>
                <w:rFonts w:ascii="TH Sarabun New" w:hAnsi="TH Sarabun New" w:cs="TH Sarabun New"/>
                <w:b/>
                <w:bCs/>
                <w:sz w:val="32"/>
                <w:szCs w:val="32"/>
              </w:rPr>
              <w:t>4. Student Assessment</w:t>
            </w:r>
          </w:p>
        </w:tc>
        <w:tc>
          <w:tcPr>
            <w:tcW w:w="6574" w:type="dxa"/>
          </w:tcPr>
          <w:p w:rsidR="00D824F0" w:rsidRPr="00CF711A" w:rsidRDefault="00D824F0" w:rsidP="00B205D8">
            <w:pPr>
              <w:ind w:right="-20"/>
              <w:jc w:val="both"/>
              <w:rPr>
                <w:rFonts w:ascii="TH Sarabun New" w:eastAsia="Times New Roman" w:hAnsi="TH Sarabun New" w:cs="TH Sarabun New"/>
                <w:b/>
                <w:bCs/>
                <w:sz w:val="32"/>
                <w:szCs w:val="32"/>
              </w:rPr>
            </w:pPr>
          </w:p>
        </w:tc>
      </w:tr>
      <w:tr w:rsidR="00D824F0" w:rsidRPr="00CF711A" w:rsidTr="00B205D8">
        <w:trPr>
          <w:trHeight w:val="838"/>
        </w:trPr>
        <w:tc>
          <w:tcPr>
            <w:tcW w:w="6584" w:type="dxa"/>
          </w:tcPr>
          <w:p w:rsidR="00D824F0" w:rsidRPr="00CF711A" w:rsidRDefault="00D824F0" w:rsidP="00B205D8">
            <w:pPr>
              <w:jc w:val="thaiDistribute"/>
              <w:rPr>
                <w:rFonts w:ascii="TH Sarabun New" w:hAnsi="TH Sarabun New" w:cs="TH Sarabun New"/>
                <w:b/>
                <w:bCs/>
                <w:sz w:val="32"/>
                <w:szCs w:val="32"/>
              </w:rPr>
            </w:pPr>
            <w:r w:rsidRPr="00CF711A">
              <w:rPr>
                <w:rFonts w:ascii="TH Sarabun New" w:hAnsi="TH Sarabun New" w:cs="TH Sarabun New"/>
                <w:b/>
                <w:bCs/>
                <w:sz w:val="32"/>
                <w:szCs w:val="32"/>
              </w:rPr>
              <w:t>5. Academic Staff</w:t>
            </w:r>
          </w:p>
        </w:tc>
        <w:tc>
          <w:tcPr>
            <w:tcW w:w="6574" w:type="dxa"/>
          </w:tcPr>
          <w:p w:rsidR="00D824F0" w:rsidRPr="00CF711A" w:rsidRDefault="00D824F0" w:rsidP="00B205D8">
            <w:pPr>
              <w:ind w:right="-20"/>
              <w:jc w:val="both"/>
              <w:rPr>
                <w:rFonts w:ascii="TH Sarabun New" w:eastAsia="Times New Roman" w:hAnsi="TH Sarabun New" w:cs="TH Sarabun New"/>
                <w:b/>
                <w:bCs/>
                <w:sz w:val="32"/>
                <w:szCs w:val="32"/>
              </w:rPr>
            </w:pPr>
          </w:p>
        </w:tc>
      </w:tr>
      <w:tr w:rsidR="00D824F0" w:rsidRPr="00CF711A" w:rsidTr="00B205D8">
        <w:trPr>
          <w:trHeight w:val="838"/>
        </w:trPr>
        <w:tc>
          <w:tcPr>
            <w:tcW w:w="6584" w:type="dxa"/>
          </w:tcPr>
          <w:p w:rsidR="00D824F0" w:rsidRPr="00CF711A" w:rsidRDefault="00D824F0" w:rsidP="00B205D8">
            <w:pPr>
              <w:jc w:val="thaiDistribute"/>
              <w:rPr>
                <w:rFonts w:ascii="TH Sarabun New" w:hAnsi="TH Sarabun New" w:cs="TH Sarabun New"/>
                <w:b/>
                <w:bCs/>
                <w:sz w:val="32"/>
                <w:szCs w:val="32"/>
              </w:rPr>
            </w:pPr>
            <w:r w:rsidRPr="00CF711A">
              <w:rPr>
                <w:rFonts w:ascii="TH Sarabun New" w:hAnsi="TH Sarabun New" w:cs="TH Sarabun New"/>
                <w:b/>
                <w:bCs/>
                <w:sz w:val="32"/>
                <w:szCs w:val="32"/>
              </w:rPr>
              <w:t>6. Student Support Services</w:t>
            </w:r>
          </w:p>
        </w:tc>
        <w:tc>
          <w:tcPr>
            <w:tcW w:w="6574" w:type="dxa"/>
          </w:tcPr>
          <w:p w:rsidR="00D824F0" w:rsidRPr="00CF711A" w:rsidRDefault="00D824F0" w:rsidP="00B205D8">
            <w:pPr>
              <w:ind w:right="-20"/>
              <w:jc w:val="both"/>
              <w:rPr>
                <w:rFonts w:ascii="TH Sarabun New" w:eastAsia="Times New Roman" w:hAnsi="TH Sarabun New" w:cs="TH Sarabun New"/>
                <w:b/>
                <w:bCs/>
                <w:sz w:val="32"/>
                <w:szCs w:val="32"/>
              </w:rPr>
            </w:pPr>
          </w:p>
          <w:p w:rsidR="00D824F0" w:rsidRPr="00CF711A" w:rsidRDefault="00D824F0" w:rsidP="00B205D8">
            <w:pPr>
              <w:ind w:right="-20"/>
              <w:jc w:val="both"/>
              <w:rPr>
                <w:rFonts w:ascii="TH Sarabun New" w:eastAsia="Times New Roman" w:hAnsi="TH Sarabun New" w:cs="TH Sarabun New"/>
                <w:b/>
                <w:bCs/>
                <w:sz w:val="32"/>
                <w:szCs w:val="32"/>
              </w:rPr>
            </w:pPr>
          </w:p>
        </w:tc>
      </w:tr>
      <w:tr w:rsidR="00D824F0" w:rsidRPr="00CF711A" w:rsidTr="00B205D8">
        <w:trPr>
          <w:trHeight w:val="838"/>
        </w:trPr>
        <w:tc>
          <w:tcPr>
            <w:tcW w:w="6584" w:type="dxa"/>
          </w:tcPr>
          <w:p w:rsidR="00D824F0" w:rsidRPr="00CF711A" w:rsidRDefault="00D824F0" w:rsidP="00B205D8">
            <w:pPr>
              <w:jc w:val="thaiDistribute"/>
              <w:rPr>
                <w:rFonts w:ascii="TH Sarabun New" w:hAnsi="TH Sarabun New" w:cs="TH Sarabun New"/>
                <w:b/>
                <w:bCs/>
                <w:sz w:val="32"/>
                <w:szCs w:val="32"/>
              </w:rPr>
            </w:pPr>
            <w:r w:rsidRPr="00CF711A">
              <w:rPr>
                <w:rFonts w:ascii="TH Sarabun New" w:hAnsi="TH Sarabun New" w:cs="TH Sarabun New"/>
                <w:b/>
                <w:bCs/>
                <w:sz w:val="32"/>
                <w:szCs w:val="32"/>
              </w:rPr>
              <w:t>7. Facilities and Infrastructure</w:t>
            </w:r>
          </w:p>
        </w:tc>
        <w:tc>
          <w:tcPr>
            <w:tcW w:w="6574" w:type="dxa"/>
          </w:tcPr>
          <w:p w:rsidR="00D824F0" w:rsidRPr="00CF711A" w:rsidRDefault="00D824F0" w:rsidP="00B205D8">
            <w:pPr>
              <w:ind w:right="-20"/>
              <w:jc w:val="both"/>
              <w:rPr>
                <w:rFonts w:ascii="TH Sarabun New" w:eastAsia="Times New Roman" w:hAnsi="TH Sarabun New" w:cs="TH Sarabun New"/>
                <w:b/>
                <w:bCs/>
                <w:sz w:val="32"/>
                <w:szCs w:val="32"/>
              </w:rPr>
            </w:pPr>
          </w:p>
          <w:p w:rsidR="00D824F0" w:rsidRPr="00CF711A" w:rsidRDefault="00D824F0" w:rsidP="00B205D8">
            <w:pPr>
              <w:ind w:right="-20"/>
              <w:jc w:val="both"/>
              <w:rPr>
                <w:rFonts w:ascii="TH Sarabun New" w:eastAsia="Times New Roman" w:hAnsi="TH Sarabun New" w:cs="TH Sarabun New"/>
                <w:b/>
                <w:bCs/>
                <w:sz w:val="32"/>
                <w:szCs w:val="32"/>
              </w:rPr>
            </w:pPr>
          </w:p>
        </w:tc>
      </w:tr>
      <w:tr w:rsidR="00D824F0" w:rsidRPr="00CF711A" w:rsidTr="00B205D8">
        <w:trPr>
          <w:trHeight w:val="839"/>
        </w:trPr>
        <w:tc>
          <w:tcPr>
            <w:tcW w:w="6584" w:type="dxa"/>
          </w:tcPr>
          <w:p w:rsidR="00D824F0" w:rsidRPr="00CF711A" w:rsidRDefault="00D824F0" w:rsidP="00B205D8">
            <w:pPr>
              <w:jc w:val="thaiDistribute"/>
              <w:rPr>
                <w:rFonts w:ascii="TH Sarabun New" w:hAnsi="TH Sarabun New" w:cs="TH Sarabun New"/>
                <w:b/>
                <w:bCs/>
                <w:sz w:val="32"/>
                <w:szCs w:val="32"/>
              </w:rPr>
            </w:pPr>
            <w:r w:rsidRPr="00CF711A">
              <w:rPr>
                <w:rFonts w:ascii="TH Sarabun New" w:hAnsi="TH Sarabun New" w:cs="TH Sarabun New"/>
                <w:b/>
                <w:bCs/>
                <w:sz w:val="32"/>
                <w:szCs w:val="32"/>
                <w:cs/>
              </w:rPr>
              <w:t xml:space="preserve">8. </w:t>
            </w:r>
            <w:r w:rsidRPr="00CF711A">
              <w:rPr>
                <w:rFonts w:ascii="TH Sarabun New" w:hAnsi="TH Sarabun New" w:cs="TH Sarabun New"/>
                <w:b/>
                <w:bCs/>
                <w:sz w:val="32"/>
                <w:szCs w:val="32"/>
              </w:rPr>
              <w:t>Output and Outcomes</w:t>
            </w:r>
          </w:p>
        </w:tc>
        <w:tc>
          <w:tcPr>
            <w:tcW w:w="6574" w:type="dxa"/>
          </w:tcPr>
          <w:p w:rsidR="00D824F0" w:rsidRPr="00CF711A" w:rsidRDefault="00D824F0" w:rsidP="00B205D8">
            <w:pPr>
              <w:ind w:right="-20"/>
              <w:jc w:val="both"/>
              <w:rPr>
                <w:rFonts w:ascii="TH Sarabun New" w:eastAsia="Times New Roman" w:hAnsi="TH Sarabun New" w:cs="TH Sarabun New"/>
                <w:b/>
                <w:bCs/>
                <w:sz w:val="32"/>
                <w:szCs w:val="32"/>
              </w:rPr>
            </w:pPr>
          </w:p>
          <w:p w:rsidR="00D824F0" w:rsidRPr="00CF711A" w:rsidRDefault="00D824F0" w:rsidP="00B205D8">
            <w:pPr>
              <w:ind w:right="-20"/>
              <w:jc w:val="both"/>
              <w:rPr>
                <w:rFonts w:ascii="TH Sarabun New" w:eastAsia="Times New Roman" w:hAnsi="TH Sarabun New" w:cs="TH Sarabun New"/>
                <w:b/>
                <w:bCs/>
                <w:sz w:val="32"/>
                <w:szCs w:val="32"/>
              </w:rPr>
            </w:pPr>
          </w:p>
        </w:tc>
      </w:tr>
    </w:tbl>
    <w:p w:rsidR="00D824F0" w:rsidRDefault="00D824F0" w:rsidP="00D824F0">
      <w:pPr>
        <w:ind w:firstLine="426"/>
        <w:rPr>
          <w:rFonts w:ascii="TH Sarabun New" w:eastAsia="Times New Roman" w:hAnsi="TH Sarabun New" w:cs="TH Sarabun New"/>
          <w:b/>
          <w:bCs/>
          <w:sz w:val="32"/>
          <w:szCs w:val="32"/>
        </w:rPr>
      </w:pPr>
    </w:p>
    <w:p w:rsidR="00D824F0" w:rsidRDefault="00D824F0" w:rsidP="00D824F0">
      <w:pPr>
        <w:ind w:firstLine="426"/>
        <w:rPr>
          <w:rFonts w:ascii="TH Sarabun New" w:eastAsia="Times New Roman" w:hAnsi="TH Sarabun New" w:cs="TH Sarabun New" w:hint="cs"/>
          <w:b/>
          <w:bCs/>
          <w:sz w:val="32"/>
          <w:szCs w:val="32"/>
        </w:rPr>
      </w:pPr>
      <w:bookmarkStart w:id="0" w:name="_GoBack"/>
      <w:bookmarkEnd w:id="0"/>
    </w:p>
    <w:p w:rsidR="00D824F0" w:rsidRPr="00CF711A" w:rsidRDefault="00D824F0" w:rsidP="00D824F0">
      <w:pPr>
        <w:ind w:firstLine="426"/>
        <w:rPr>
          <w:rFonts w:ascii="TH Sarabun New" w:eastAsia="Times New Roman" w:hAnsi="TH Sarabun New" w:cs="TH Sarabun New"/>
          <w:b/>
          <w:bCs/>
          <w:sz w:val="32"/>
          <w:szCs w:val="32"/>
        </w:rPr>
      </w:pPr>
    </w:p>
    <w:p w:rsidR="00D824F0" w:rsidRPr="00CF711A" w:rsidRDefault="00D824F0" w:rsidP="00D824F0">
      <w:pPr>
        <w:ind w:firstLine="426"/>
        <w:rPr>
          <w:rFonts w:ascii="TH Sarabun New" w:eastAsia="Times New Roman" w:hAnsi="TH Sarabun New" w:cs="TH Sarabun New"/>
          <w:b/>
          <w:bCs/>
          <w:sz w:val="32"/>
          <w:szCs w:val="32"/>
        </w:rPr>
      </w:pPr>
      <w:r w:rsidRPr="00CF711A">
        <w:rPr>
          <w:rFonts w:ascii="TH Sarabun New" w:eastAsia="Times New Roman" w:hAnsi="TH Sarabun New" w:cs="TH Sarabun New"/>
          <w:b/>
          <w:bCs/>
          <w:sz w:val="32"/>
          <w:szCs w:val="32"/>
        </w:rPr>
        <w:lastRenderedPageBreak/>
        <w:t xml:space="preserve">3. </w:t>
      </w:r>
      <w:r w:rsidRPr="00CF711A">
        <w:rPr>
          <w:rFonts w:ascii="TH Sarabun New" w:eastAsia="Times New Roman" w:hAnsi="TH Sarabun New" w:cs="TH Sarabun New"/>
          <w:b/>
          <w:bCs/>
          <w:sz w:val="32"/>
          <w:szCs w:val="32"/>
          <w:cs/>
        </w:rPr>
        <w:t>การสัมภาษณ์นักศึกษา</w:t>
      </w:r>
    </w:p>
    <w:tbl>
      <w:tblPr>
        <w:tblStyle w:val="TableGrid"/>
        <w:tblW w:w="0" w:type="auto"/>
        <w:tblInd w:w="426" w:type="dxa"/>
        <w:tblLook w:val="04A0" w:firstRow="1" w:lastRow="0" w:firstColumn="1" w:lastColumn="0" w:noHBand="0" w:noVBand="1"/>
      </w:tblPr>
      <w:tblGrid>
        <w:gridCol w:w="6287"/>
        <w:gridCol w:w="6237"/>
      </w:tblGrid>
      <w:tr w:rsidR="00D824F0" w:rsidRPr="00CF711A" w:rsidTr="00B205D8">
        <w:tc>
          <w:tcPr>
            <w:tcW w:w="6584" w:type="dxa"/>
            <w:shd w:val="clear" w:color="auto" w:fill="FFFFCC"/>
          </w:tcPr>
          <w:p w:rsidR="00D824F0" w:rsidRPr="00CF711A" w:rsidRDefault="00D824F0" w:rsidP="00B205D8">
            <w:pPr>
              <w:ind w:right="-20"/>
              <w:jc w:val="center"/>
              <w:rPr>
                <w:rFonts w:ascii="TH Sarabun New" w:eastAsia="Times New Roman" w:hAnsi="TH Sarabun New" w:cs="TH Sarabun New"/>
                <w:b/>
                <w:bCs/>
                <w:sz w:val="32"/>
                <w:szCs w:val="32"/>
              </w:rPr>
            </w:pPr>
            <w:r w:rsidRPr="00CF711A">
              <w:rPr>
                <w:rFonts w:ascii="TH Sarabun New" w:eastAsia="Times New Roman" w:hAnsi="TH Sarabun New" w:cs="TH Sarabun New"/>
                <w:b/>
                <w:bCs/>
                <w:sz w:val="32"/>
                <w:szCs w:val="32"/>
              </w:rPr>
              <w:t>Criterion</w:t>
            </w:r>
          </w:p>
        </w:tc>
        <w:tc>
          <w:tcPr>
            <w:tcW w:w="6574" w:type="dxa"/>
            <w:shd w:val="clear" w:color="auto" w:fill="FFFFCC"/>
          </w:tcPr>
          <w:p w:rsidR="00D824F0" w:rsidRPr="00CF711A" w:rsidRDefault="00D824F0" w:rsidP="00B205D8">
            <w:pPr>
              <w:ind w:right="-20"/>
              <w:jc w:val="center"/>
              <w:rPr>
                <w:rFonts w:ascii="TH Sarabun New" w:eastAsia="Times New Roman" w:hAnsi="TH Sarabun New" w:cs="TH Sarabun New"/>
                <w:b/>
                <w:bCs/>
                <w:sz w:val="32"/>
                <w:szCs w:val="32"/>
                <w:cs/>
              </w:rPr>
            </w:pPr>
            <w:r w:rsidRPr="00CF711A">
              <w:rPr>
                <w:rFonts w:ascii="TH Sarabun New" w:eastAsia="Times New Roman" w:hAnsi="TH Sarabun New" w:cs="TH Sarabun New"/>
                <w:b/>
                <w:bCs/>
                <w:sz w:val="32"/>
                <w:szCs w:val="32"/>
                <w:cs/>
              </w:rPr>
              <w:t>ประเด็นคำถาม</w:t>
            </w:r>
          </w:p>
        </w:tc>
      </w:tr>
      <w:tr w:rsidR="00D824F0" w:rsidRPr="00CF711A" w:rsidTr="00B205D8">
        <w:trPr>
          <w:trHeight w:val="838"/>
        </w:trPr>
        <w:tc>
          <w:tcPr>
            <w:tcW w:w="6584" w:type="dxa"/>
          </w:tcPr>
          <w:p w:rsidR="00D824F0" w:rsidRPr="00CF711A" w:rsidRDefault="00D824F0" w:rsidP="00B205D8">
            <w:pPr>
              <w:jc w:val="thaiDistribute"/>
              <w:rPr>
                <w:rFonts w:ascii="TH Sarabun New" w:hAnsi="TH Sarabun New" w:cs="TH Sarabun New"/>
                <w:b/>
                <w:bCs/>
                <w:sz w:val="32"/>
                <w:szCs w:val="32"/>
              </w:rPr>
            </w:pPr>
            <w:r w:rsidRPr="00CF711A">
              <w:rPr>
                <w:rFonts w:ascii="TH Sarabun New" w:hAnsi="TH Sarabun New" w:cs="TH Sarabun New"/>
                <w:b/>
                <w:bCs/>
                <w:sz w:val="32"/>
                <w:szCs w:val="32"/>
              </w:rPr>
              <w:t>1. Expected Learning Outcomes</w:t>
            </w:r>
          </w:p>
        </w:tc>
        <w:tc>
          <w:tcPr>
            <w:tcW w:w="6574" w:type="dxa"/>
          </w:tcPr>
          <w:p w:rsidR="00D824F0" w:rsidRPr="00CF711A" w:rsidRDefault="00D824F0" w:rsidP="00B205D8">
            <w:pPr>
              <w:ind w:right="-20"/>
              <w:jc w:val="both"/>
              <w:rPr>
                <w:rFonts w:ascii="TH Sarabun New" w:eastAsia="Times New Roman" w:hAnsi="TH Sarabun New" w:cs="TH Sarabun New"/>
                <w:b/>
                <w:bCs/>
                <w:sz w:val="32"/>
                <w:szCs w:val="32"/>
              </w:rPr>
            </w:pPr>
          </w:p>
        </w:tc>
      </w:tr>
      <w:tr w:rsidR="00D824F0" w:rsidRPr="00CF711A" w:rsidTr="00B205D8">
        <w:trPr>
          <w:trHeight w:val="838"/>
        </w:trPr>
        <w:tc>
          <w:tcPr>
            <w:tcW w:w="6584" w:type="dxa"/>
          </w:tcPr>
          <w:p w:rsidR="00D824F0" w:rsidRPr="00CF711A" w:rsidRDefault="00D824F0" w:rsidP="00B205D8">
            <w:pPr>
              <w:jc w:val="thaiDistribute"/>
              <w:rPr>
                <w:rFonts w:ascii="TH Sarabun New" w:hAnsi="TH Sarabun New" w:cs="TH Sarabun New"/>
                <w:b/>
                <w:bCs/>
                <w:sz w:val="32"/>
                <w:szCs w:val="32"/>
              </w:rPr>
            </w:pPr>
            <w:r w:rsidRPr="00CF711A">
              <w:rPr>
                <w:rFonts w:ascii="TH Sarabun New" w:hAnsi="TH Sarabun New" w:cs="TH Sarabun New"/>
                <w:b/>
                <w:bCs/>
                <w:sz w:val="32"/>
                <w:szCs w:val="32"/>
              </w:rPr>
              <w:t xml:space="preserve">2. </w:t>
            </w:r>
            <w:proofErr w:type="spellStart"/>
            <w:r w:rsidRPr="00CF711A">
              <w:rPr>
                <w:rFonts w:ascii="TH Sarabun New" w:hAnsi="TH Sarabun New" w:cs="TH Sarabun New"/>
                <w:b/>
                <w:bCs/>
                <w:sz w:val="32"/>
                <w:szCs w:val="32"/>
              </w:rPr>
              <w:t>Programme</w:t>
            </w:r>
            <w:proofErr w:type="spellEnd"/>
            <w:r w:rsidRPr="00CF711A">
              <w:rPr>
                <w:rFonts w:ascii="TH Sarabun New" w:hAnsi="TH Sarabun New" w:cs="TH Sarabun New"/>
                <w:b/>
                <w:bCs/>
                <w:sz w:val="32"/>
                <w:szCs w:val="32"/>
              </w:rPr>
              <w:t xml:space="preserve"> Structure and Content</w:t>
            </w:r>
          </w:p>
        </w:tc>
        <w:tc>
          <w:tcPr>
            <w:tcW w:w="6574" w:type="dxa"/>
          </w:tcPr>
          <w:p w:rsidR="00D824F0" w:rsidRPr="00CF711A" w:rsidRDefault="00D824F0" w:rsidP="00B205D8">
            <w:pPr>
              <w:ind w:right="-20"/>
              <w:jc w:val="both"/>
              <w:rPr>
                <w:rFonts w:ascii="TH Sarabun New" w:eastAsia="Times New Roman" w:hAnsi="TH Sarabun New" w:cs="TH Sarabun New"/>
                <w:b/>
                <w:bCs/>
                <w:sz w:val="32"/>
                <w:szCs w:val="32"/>
              </w:rPr>
            </w:pPr>
          </w:p>
        </w:tc>
      </w:tr>
      <w:tr w:rsidR="00D824F0" w:rsidRPr="00CF711A" w:rsidTr="00B205D8">
        <w:trPr>
          <w:trHeight w:val="838"/>
        </w:trPr>
        <w:tc>
          <w:tcPr>
            <w:tcW w:w="6584" w:type="dxa"/>
          </w:tcPr>
          <w:p w:rsidR="00D824F0" w:rsidRPr="00CF711A" w:rsidRDefault="00D824F0" w:rsidP="00B205D8">
            <w:pPr>
              <w:jc w:val="thaiDistribute"/>
              <w:rPr>
                <w:rFonts w:ascii="TH Sarabun New" w:hAnsi="TH Sarabun New" w:cs="TH Sarabun New"/>
                <w:b/>
                <w:bCs/>
                <w:sz w:val="32"/>
                <w:szCs w:val="32"/>
              </w:rPr>
            </w:pPr>
            <w:r w:rsidRPr="00CF711A">
              <w:rPr>
                <w:rFonts w:ascii="TH Sarabun New" w:hAnsi="TH Sarabun New" w:cs="TH Sarabun New"/>
                <w:b/>
                <w:bCs/>
                <w:sz w:val="32"/>
                <w:szCs w:val="32"/>
              </w:rPr>
              <w:t>3. Teaching and Learning Approach</w:t>
            </w:r>
          </w:p>
        </w:tc>
        <w:tc>
          <w:tcPr>
            <w:tcW w:w="6574" w:type="dxa"/>
          </w:tcPr>
          <w:p w:rsidR="00D824F0" w:rsidRPr="00CF711A" w:rsidRDefault="00D824F0" w:rsidP="00B205D8">
            <w:pPr>
              <w:ind w:right="-20"/>
              <w:jc w:val="both"/>
              <w:rPr>
                <w:rFonts w:ascii="TH Sarabun New" w:eastAsia="Times New Roman" w:hAnsi="TH Sarabun New" w:cs="TH Sarabun New"/>
                <w:b/>
                <w:bCs/>
                <w:sz w:val="32"/>
                <w:szCs w:val="32"/>
              </w:rPr>
            </w:pPr>
          </w:p>
        </w:tc>
      </w:tr>
      <w:tr w:rsidR="00D824F0" w:rsidRPr="00CF711A" w:rsidTr="00B205D8">
        <w:trPr>
          <w:trHeight w:val="838"/>
        </w:trPr>
        <w:tc>
          <w:tcPr>
            <w:tcW w:w="6584" w:type="dxa"/>
          </w:tcPr>
          <w:p w:rsidR="00D824F0" w:rsidRPr="00CF711A" w:rsidRDefault="00D824F0" w:rsidP="00B205D8">
            <w:pPr>
              <w:jc w:val="thaiDistribute"/>
              <w:rPr>
                <w:rFonts w:ascii="TH Sarabun New" w:hAnsi="TH Sarabun New" w:cs="TH Sarabun New"/>
                <w:b/>
                <w:bCs/>
                <w:sz w:val="32"/>
                <w:szCs w:val="32"/>
              </w:rPr>
            </w:pPr>
            <w:r w:rsidRPr="00CF711A">
              <w:rPr>
                <w:rFonts w:ascii="TH Sarabun New" w:hAnsi="TH Sarabun New" w:cs="TH Sarabun New"/>
                <w:b/>
                <w:bCs/>
                <w:sz w:val="32"/>
                <w:szCs w:val="32"/>
              </w:rPr>
              <w:t>4. Student Assessment</w:t>
            </w:r>
          </w:p>
        </w:tc>
        <w:tc>
          <w:tcPr>
            <w:tcW w:w="6574" w:type="dxa"/>
          </w:tcPr>
          <w:p w:rsidR="00D824F0" w:rsidRPr="00CF711A" w:rsidRDefault="00D824F0" w:rsidP="00B205D8">
            <w:pPr>
              <w:ind w:right="-20"/>
              <w:jc w:val="both"/>
              <w:rPr>
                <w:rFonts w:ascii="TH Sarabun New" w:eastAsia="Times New Roman" w:hAnsi="TH Sarabun New" w:cs="TH Sarabun New"/>
                <w:b/>
                <w:bCs/>
                <w:sz w:val="32"/>
                <w:szCs w:val="32"/>
              </w:rPr>
            </w:pPr>
          </w:p>
        </w:tc>
      </w:tr>
      <w:tr w:rsidR="00D824F0" w:rsidRPr="00CF711A" w:rsidTr="00B205D8">
        <w:trPr>
          <w:trHeight w:val="838"/>
        </w:trPr>
        <w:tc>
          <w:tcPr>
            <w:tcW w:w="6584" w:type="dxa"/>
          </w:tcPr>
          <w:p w:rsidR="00D824F0" w:rsidRPr="00CF711A" w:rsidRDefault="00D824F0" w:rsidP="00B205D8">
            <w:pPr>
              <w:jc w:val="thaiDistribute"/>
              <w:rPr>
                <w:rFonts w:ascii="TH Sarabun New" w:hAnsi="TH Sarabun New" w:cs="TH Sarabun New"/>
                <w:b/>
                <w:bCs/>
                <w:sz w:val="32"/>
                <w:szCs w:val="32"/>
              </w:rPr>
            </w:pPr>
            <w:r w:rsidRPr="00CF711A">
              <w:rPr>
                <w:rFonts w:ascii="TH Sarabun New" w:hAnsi="TH Sarabun New" w:cs="TH Sarabun New"/>
                <w:b/>
                <w:bCs/>
                <w:sz w:val="32"/>
                <w:szCs w:val="32"/>
              </w:rPr>
              <w:t>5. Academic Staff</w:t>
            </w:r>
          </w:p>
        </w:tc>
        <w:tc>
          <w:tcPr>
            <w:tcW w:w="6574" w:type="dxa"/>
          </w:tcPr>
          <w:p w:rsidR="00D824F0" w:rsidRPr="00CF711A" w:rsidRDefault="00D824F0" w:rsidP="00B205D8">
            <w:pPr>
              <w:ind w:right="-20"/>
              <w:jc w:val="both"/>
              <w:rPr>
                <w:rFonts w:ascii="TH Sarabun New" w:eastAsia="Times New Roman" w:hAnsi="TH Sarabun New" w:cs="TH Sarabun New"/>
                <w:b/>
                <w:bCs/>
                <w:sz w:val="32"/>
                <w:szCs w:val="32"/>
              </w:rPr>
            </w:pPr>
          </w:p>
        </w:tc>
      </w:tr>
      <w:tr w:rsidR="00D824F0" w:rsidRPr="00CF711A" w:rsidTr="00B205D8">
        <w:trPr>
          <w:trHeight w:val="838"/>
        </w:trPr>
        <w:tc>
          <w:tcPr>
            <w:tcW w:w="6584" w:type="dxa"/>
          </w:tcPr>
          <w:p w:rsidR="00D824F0" w:rsidRPr="00CF711A" w:rsidRDefault="00D824F0" w:rsidP="00B205D8">
            <w:pPr>
              <w:jc w:val="thaiDistribute"/>
              <w:rPr>
                <w:rFonts w:ascii="TH Sarabun New" w:hAnsi="TH Sarabun New" w:cs="TH Sarabun New"/>
                <w:b/>
                <w:bCs/>
                <w:sz w:val="32"/>
                <w:szCs w:val="32"/>
              </w:rPr>
            </w:pPr>
            <w:r w:rsidRPr="00CF711A">
              <w:rPr>
                <w:rFonts w:ascii="TH Sarabun New" w:hAnsi="TH Sarabun New" w:cs="TH Sarabun New"/>
                <w:b/>
                <w:bCs/>
                <w:sz w:val="32"/>
                <w:szCs w:val="32"/>
              </w:rPr>
              <w:t>6. Student Support Services</w:t>
            </w:r>
          </w:p>
        </w:tc>
        <w:tc>
          <w:tcPr>
            <w:tcW w:w="6574" w:type="dxa"/>
          </w:tcPr>
          <w:p w:rsidR="00D824F0" w:rsidRPr="00CF711A" w:rsidRDefault="00D824F0" w:rsidP="00B205D8">
            <w:pPr>
              <w:ind w:right="-20"/>
              <w:jc w:val="both"/>
              <w:rPr>
                <w:rFonts w:ascii="TH Sarabun New" w:eastAsia="Times New Roman" w:hAnsi="TH Sarabun New" w:cs="TH Sarabun New"/>
                <w:b/>
                <w:bCs/>
                <w:sz w:val="32"/>
                <w:szCs w:val="32"/>
              </w:rPr>
            </w:pPr>
          </w:p>
          <w:p w:rsidR="00D824F0" w:rsidRPr="00CF711A" w:rsidRDefault="00D824F0" w:rsidP="00B205D8">
            <w:pPr>
              <w:ind w:right="-20"/>
              <w:jc w:val="both"/>
              <w:rPr>
                <w:rFonts w:ascii="TH Sarabun New" w:eastAsia="Times New Roman" w:hAnsi="TH Sarabun New" w:cs="TH Sarabun New"/>
                <w:b/>
                <w:bCs/>
                <w:sz w:val="32"/>
                <w:szCs w:val="32"/>
              </w:rPr>
            </w:pPr>
          </w:p>
        </w:tc>
      </w:tr>
      <w:tr w:rsidR="00D824F0" w:rsidRPr="00CF711A" w:rsidTr="00B205D8">
        <w:trPr>
          <w:trHeight w:val="838"/>
        </w:trPr>
        <w:tc>
          <w:tcPr>
            <w:tcW w:w="6584" w:type="dxa"/>
          </w:tcPr>
          <w:p w:rsidR="00D824F0" w:rsidRPr="00CF711A" w:rsidRDefault="00D824F0" w:rsidP="00B205D8">
            <w:pPr>
              <w:jc w:val="thaiDistribute"/>
              <w:rPr>
                <w:rFonts w:ascii="TH Sarabun New" w:hAnsi="TH Sarabun New" w:cs="TH Sarabun New"/>
                <w:b/>
                <w:bCs/>
                <w:sz w:val="32"/>
                <w:szCs w:val="32"/>
              </w:rPr>
            </w:pPr>
            <w:r w:rsidRPr="00CF711A">
              <w:rPr>
                <w:rFonts w:ascii="TH Sarabun New" w:hAnsi="TH Sarabun New" w:cs="TH Sarabun New"/>
                <w:b/>
                <w:bCs/>
                <w:sz w:val="32"/>
                <w:szCs w:val="32"/>
              </w:rPr>
              <w:t>7. Facilities and Infrastructure</w:t>
            </w:r>
          </w:p>
        </w:tc>
        <w:tc>
          <w:tcPr>
            <w:tcW w:w="6574" w:type="dxa"/>
          </w:tcPr>
          <w:p w:rsidR="00D824F0" w:rsidRPr="00CF711A" w:rsidRDefault="00D824F0" w:rsidP="00B205D8">
            <w:pPr>
              <w:ind w:right="-20"/>
              <w:jc w:val="both"/>
              <w:rPr>
                <w:rFonts w:ascii="TH Sarabun New" w:eastAsia="Times New Roman" w:hAnsi="TH Sarabun New" w:cs="TH Sarabun New"/>
                <w:b/>
                <w:bCs/>
                <w:sz w:val="32"/>
                <w:szCs w:val="32"/>
              </w:rPr>
            </w:pPr>
          </w:p>
          <w:p w:rsidR="00D824F0" w:rsidRPr="00CF711A" w:rsidRDefault="00D824F0" w:rsidP="00B205D8">
            <w:pPr>
              <w:ind w:right="-20"/>
              <w:jc w:val="both"/>
              <w:rPr>
                <w:rFonts w:ascii="TH Sarabun New" w:eastAsia="Times New Roman" w:hAnsi="TH Sarabun New" w:cs="TH Sarabun New"/>
                <w:b/>
                <w:bCs/>
                <w:sz w:val="32"/>
                <w:szCs w:val="32"/>
              </w:rPr>
            </w:pPr>
          </w:p>
        </w:tc>
      </w:tr>
      <w:tr w:rsidR="00D824F0" w:rsidRPr="00CF711A" w:rsidTr="00B205D8">
        <w:trPr>
          <w:trHeight w:val="839"/>
        </w:trPr>
        <w:tc>
          <w:tcPr>
            <w:tcW w:w="6584" w:type="dxa"/>
          </w:tcPr>
          <w:p w:rsidR="00D824F0" w:rsidRPr="00CF711A" w:rsidRDefault="00D824F0" w:rsidP="00B205D8">
            <w:pPr>
              <w:jc w:val="thaiDistribute"/>
              <w:rPr>
                <w:rFonts w:ascii="TH Sarabun New" w:hAnsi="TH Sarabun New" w:cs="TH Sarabun New"/>
                <w:b/>
                <w:bCs/>
                <w:sz w:val="32"/>
                <w:szCs w:val="32"/>
              </w:rPr>
            </w:pPr>
            <w:r w:rsidRPr="00CF711A">
              <w:rPr>
                <w:rFonts w:ascii="TH Sarabun New" w:hAnsi="TH Sarabun New" w:cs="TH Sarabun New"/>
                <w:b/>
                <w:bCs/>
                <w:sz w:val="32"/>
                <w:szCs w:val="32"/>
                <w:cs/>
              </w:rPr>
              <w:t xml:space="preserve">8. </w:t>
            </w:r>
            <w:r w:rsidRPr="00CF711A">
              <w:rPr>
                <w:rFonts w:ascii="TH Sarabun New" w:hAnsi="TH Sarabun New" w:cs="TH Sarabun New"/>
                <w:b/>
                <w:bCs/>
                <w:sz w:val="32"/>
                <w:szCs w:val="32"/>
              </w:rPr>
              <w:t>Output and Outcomes</w:t>
            </w:r>
          </w:p>
        </w:tc>
        <w:tc>
          <w:tcPr>
            <w:tcW w:w="6574" w:type="dxa"/>
          </w:tcPr>
          <w:p w:rsidR="00D824F0" w:rsidRPr="00CF711A" w:rsidRDefault="00D824F0" w:rsidP="00B205D8">
            <w:pPr>
              <w:ind w:right="-20"/>
              <w:jc w:val="both"/>
              <w:rPr>
                <w:rFonts w:ascii="TH Sarabun New" w:eastAsia="Times New Roman" w:hAnsi="TH Sarabun New" w:cs="TH Sarabun New"/>
                <w:b/>
                <w:bCs/>
                <w:sz w:val="32"/>
                <w:szCs w:val="32"/>
              </w:rPr>
            </w:pPr>
          </w:p>
          <w:p w:rsidR="00D824F0" w:rsidRPr="00CF711A" w:rsidRDefault="00D824F0" w:rsidP="00B205D8">
            <w:pPr>
              <w:ind w:right="-20"/>
              <w:jc w:val="both"/>
              <w:rPr>
                <w:rFonts w:ascii="TH Sarabun New" w:eastAsia="Times New Roman" w:hAnsi="TH Sarabun New" w:cs="TH Sarabun New"/>
                <w:b/>
                <w:bCs/>
                <w:sz w:val="32"/>
                <w:szCs w:val="32"/>
              </w:rPr>
            </w:pPr>
          </w:p>
        </w:tc>
      </w:tr>
    </w:tbl>
    <w:p w:rsidR="00D824F0" w:rsidRPr="00CF711A" w:rsidRDefault="00D824F0" w:rsidP="00D824F0">
      <w:pPr>
        <w:ind w:firstLine="426"/>
        <w:rPr>
          <w:rFonts w:ascii="TH Sarabun New" w:eastAsia="Times New Roman" w:hAnsi="TH Sarabun New" w:cs="TH Sarabun New"/>
          <w:b/>
          <w:bCs/>
          <w:sz w:val="32"/>
          <w:szCs w:val="32"/>
        </w:rPr>
      </w:pPr>
    </w:p>
    <w:p w:rsidR="00D824F0" w:rsidRPr="00CF711A" w:rsidRDefault="00D824F0" w:rsidP="00D824F0">
      <w:pPr>
        <w:ind w:firstLine="426"/>
        <w:rPr>
          <w:rFonts w:ascii="TH Sarabun New" w:eastAsia="Times New Roman" w:hAnsi="TH Sarabun New" w:cs="TH Sarabun New"/>
          <w:b/>
          <w:bCs/>
          <w:sz w:val="32"/>
          <w:szCs w:val="32"/>
        </w:rPr>
      </w:pPr>
    </w:p>
    <w:p w:rsidR="00D824F0" w:rsidRPr="00CF711A" w:rsidRDefault="00D824F0" w:rsidP="00D824F0">
      <w:pPr>
        <w:ind w:firstLine="426"/>
        <w:rPr>
          <w:rFonts w:ascii="TH Sarabun New" w:eastAsia="Times New Roman" w:hAnsi="TH Sarabun New" w:cs="TH Sarabun New"/>
          <w:b/>
          <w:bCs/>
          <w:sz w:val="32"/>
          <w:szCs w:val="32"/>
        </w:rPr>
      </w:pPr>
    </w:p>
    <w:p w:rsidR="00D824F0" w:rsidRPr="00CF711A" w:rsidRDefault="00D824F0" w:rsidP="00D824F0">
      <w:pPr>
        <w:ind w:firstLine="426"/>
        <w:rPr>
          <w:rFonts w:ascii="TH Sarabun New" w:eastAsia="Times New Roman" w:hAnsi="TH Sarabun New" w:cs="TH Sarabun New"/>
          <w:b/>
          <w:bCs/>
          <w:sz w:val="32"/>
          <w:szCs w:val="32"/>
        </w:rPr>
      </w:pPr>
      <w:r w:rsidRPr="00CF711A">
        <w:rPr>
          <w:rFonts w:ascii="TH Sarabun New" w:eastAsia="Times New Roman" w:hAnsi="TH Sarabun New" w:cs="TH Sarabun New"/>
          <w:b/>
          <w:bCs/>
          <w:sz w:val="32"/>
          <w:szCs w:val="32"/>
        </w:rPr>
        <w:lastRenderedPageBreak/>
        <w:t xml:space="preserve">4. </w:t>
      </w:r>
      <w:r w:rsidRPr="00CF711A">
        <w:rPr>
          <w:rFonts w:ascii="TH Sarabun New" w:eastAsia="Times New Roman" w:hAnsi="TH Sarabun New" w:cs="TH Sarabun New"/>
          <w:b/>
          <w:bCs/>
          <w:sz w:val="32"/>
          <w:szCs w:val="32"/>
          <w:cs/>
        </w:rPr>
        <w:t>การสัมภาษณ์ศิษย์เก่า (ถ้ามี)</w:t>
      </w:r>
    </w:p>
    <w:tbl>
      <w:tblPr>
        <w:tblStyle w:val="TableGrid"/>
        <w:tblW w:w="0" w:type="auto"/>
        <w:tblInd w:w="426" w:type="dxa"/>
        <w:tblLook w:val="04A0" w:firstRow="1" w:lastRow="0" w:firstColumn="1" w:lastColumn="0" w:noHBand="0" w:noVBand="1"/>
      </w:tblPr>
      <w:tblGrid>
        <w:gridCol w:w="6287"/>
        <w:gridCol w:w="6237"/>
      </w:tblGrid>
      <w:tr w:rsidR="00D824F0" w:rsidRPr="00CF711A" w:rsidTr="00B205D8">
        <w:tc>
          <w:tcPr>
            <w:tcW w:w="6584" w:type="dxa"/>
            <w:shd w:val="clear" w:color="auto" w:fill="FFFFCC"/>
          </w:tcPr>
          <w:p w:rsidR="00D824F0" w:rsidRPr="00CF711A" w:rsidRDefault="00D824F0" w:rsidP="00B205D8">
            <w:pPr>
              <w:ind w:right="-20"/>
              <w:jc w:val="center"/>
              <w:rPr>
                <w:rFonts w:ascii="TH Sarabun New" w:eastAsia="Times New Roman" w:hAnsi="TH Sarabun New" w:cs="TH Sarabun New"/>
                <w:b/>
                <w:bCs/>
                <w:sz w:val="32"/>
                <w:szCs w:val="32"/>
                <w:cs/>
              </w:rPr>
            </w:pPr>
            <w:r w:rsidRPr="00CF711A">
              <w:rPr>
                <w:rFonts w:ascii="TH Sarabun New" w:eastAsia="Times New Roman" w:hAnsi="TH Sarabun New" w:cs="TH Sarabun New"/>
                <w:b/>
                <w:bCs/>
                <w:sz w:val="32"/>
                <w:szCs w:val="32"/>
              </w:rPr>
              <w:t>Criterion</w:t>
            </w:r>
          </w:p>
        </w:tc>
        <w:tc>
          <w:tcPr>
            <w:tcW w:w="6574" w:type="dxa"/>
            <w:shd w:val="clear" w:color="auto" w:fill="FFFFCC"/>
          </w:tcPr>
          <w:p w:rsidR="00D824F0" w:rsidRPr="00CF711A" w:rsidRDefault="00D824F0" w:rsidP="00B205D8">
            <w:pPr>
              <w:ind w:right="-20"/>
              <w:jc w:val="center"/>
              <w:rPr>
                <w:rFonts w:ascii="TH Sarabun New" w:eastAsia="Times New Roman" w:hAnsi="TH Sarabun New" w:cs="TH Sarabun New"/>
                <w:b/>
                <w:bCs/>
                <w:sz w:val="32"/>
                <w:szCs w:val="32"/>
              </w:rPr>
            </w:pPr>
            <w:r w:rsidRPr="00CF711A">
              <w:rPr>
                <w:rFonts w:ascii="TH Sarabun New" w:eastAsia="Times New Roman" w:hAnsi="TH Sarabun New" w:cs="TH Sarabun New"/>
                <w:b/>
                <w:bCs/>
                <w:sz w:val="32"/>
                <w:szCs w:val="32"/>
                <w:cs/>
              </w:rPr>
              <w:t>ประเด็นคำถาม</w:t>
            </w:r>
          </w:p>
        </w:tc>
      </w:tr>
      <w:tr w:rsidR="00D824F0" w:rsidRPr="00CF711A" w:rsidTr="00B205D8">
        <w:trPr>
          <w:trHeight w:val="838"/>
        </w:trPr>
        <w:tc>
          <w:tcPr>
            <w:tcW w:w="6584" w:type="dxa"/>
          </w:tcPr>
          <w:p w:rsidR="00D824F0" w:rsidRPr="00CF711A" w:rsidRDefault="00D824F0" w:rsidP="00B205D8">
            <w:pPr>
              <w:jc w:val="thaiDistribute"/>
              <w:rPr>
                <w:rFonts w:ascii="TH Sarabun New" w:hAnsi="TH Sarabun New" w:cs="TH Sarabun New"/>
                <w:b/>
                <w:bCs/>
                <w:sz w:val="32"/>
                <w:szCs w:val="32"/>
              </w:rPr>
            </w:pPr>
            <w:r w:rsidRPr="00CF711A">
              <w:rPr>
                <w:rFonts w:ascii="TH Sarabun New" w:hAnsi="TH Sarabun New" w:cs="TH Sarabun New"/>
                <w:b/>
                <w:bCs/>
                <w:sz w:val="32"/>
                <w:szCs w:val="32"/>
              </w:rPr>
              <w:t>1. Expected Learning Outcomes</w:t>
            </w:r>
          </w:p>
        </w:tc>
        <w:tc>
          <w:tcPr>
            <w:tcW w:w="6574" w:type="dxa"/>
          </w:tcPr>
          <w:p w:rsidR="00D824F0" w:rsidRPr="00CF711A" w:rsidRDefault="00D824F0" w:rsidP="00B205D8">
            <w:pPr>
              <w:ind w:right="-20"/>
              <w:jc w:val="both"/>
              <w:rPr>
                <w:rFonts w:ascii="TH Sarabun New" w:eastAsia="Times New Roman" w:hAnsi="TH Sarabun New" w:cs="TH Sarabun New"/>
                <w:b/>
                <w:bCs/>
                <w:sz w:val="32"/>
                <w:szCs w:val="32"/>
              </w:rPr>
            </w:pPr>
          </w:p>
        </w:tc>
      </w:tr>
      <w:tr w:rsidR="00D824F0" w:rsidRPr="00CF711A" w:rsidTr="00B205D8">
        <w:trPr>
          <w:trHeight w:val="838"/>
        </w:trPr>
        <w:tc>
          <w:tcPr>
            <w:tcW w:w="6584" w:type="dxa"/>
          </w:tcPr>
          <w:p w:rsidR="00D824F0" w:rsidRPr="00CF711A" w:rsidRDefault="00D824F0" w:rsidP="00B205D8">
            <w:pPr>
              <w:jc w:val="thaiDistribute"/>
              <w:rPr>
                <w:rFonts w:ascii="TH Sarabun New" w:hAnsi="TH Sarabun New" w:cs="TH Sarabun New"/>
                <w:b/>
                <w:bCs/>
                <w:sz w:val="32"/>
                <w:szCs w:val="32"/>
              </w:rPr>
            </w:pPr>
            <w:r w:rsidRPr="00CF711A">
              <w:rPr>
                <w:rFonts w:ascii="TH Sarabun New" w:hAnsi="TH Sarabun New" w:cs="TH Sarabun New"/>
                <w:b/>
                <w:bCs/>
                <w:sz w:val="32"/>
                <w:szCs w:val="32"/>
              </w:rPr>
              <w:t xml:space="preserve">2. </w:t>
            </w:r>
            <w:proofErr w:type="spellStart"/>
            <w:r w:rsidRPr="00CF711A">
              <w:rPr>
                <w:rFonts w:ascii="TH Sarabun New" w:hAnsi="TH Sarabun New" w:cs="TH Sarabun New"/>
                <w:b/>
                <w:bCs/>
                <w:sz w:val="32"/>
                <w:szCs w:val="32"/>
              </w:rPr>
              <w:t>Programme</w:t>
            </w:r>
            <w:proofErr w:type="spellEnd"/>
            <w:r w:rsidRPr="00CF711A">
              <w:rPr>
                <w:rFonts w:ascii="TH Sarabun New" w:hAnsi="TH Sarabun New" w:cs="TH Sarabun New"/>
                <w:b/>
                <w:bCs/>
                <w:sz w:val="32"/>
                <w:szCs w:val="32"/>
              </w:rPr>
              <w:t xml:space="preserve"> Structure and Content</w:t>
            </w:r>
          </w:p>
        </w:tc>
        <w:tc>
          <w:tcPr>
            <w:tcW w:w="6574" w:type="dxa"/>
          </w:tcPr>
          <w:p w:rsidR="00D824F0" w:rsidRPr="00CF711A" w:rsidRDefault="00D824F0" w:rsidP="00B205D8">
            <w:pPr>
              <w:ind w:right="-20"/>
              <w:jc w:val="both"/>
              <w:rPr>
                <w:rFonts w:ascii="TH Sarabun New" w:eastAsia="Times New Roman" w:hAnsi="TH Sarabun New" w:cs="TH Sarabun New"/>
                <w:b/>
                <w:bCs/>
                <w:sz w:val="32"/>
                <w:szCs w:val="32"/>
              </w:rPr>
            </w:pPr>
          </w:p>
        </w:tc>
      </w:tr>
      <w:tr w:rsidR="00D824F0" w:rsidRPr="00CF711A" w:rsidTr="00B205D8">
        <w:trPr>
          <w:trHeight w:val="838"/>
        </w:trPr>
        <w:tc>
          <w:tcPr>
            <w:tcW w:w="6584" w:type="dxa"/>
          </w:tcPr>
          <w:p w:rsidR="00D824F0" w:rsidRPr="00CF711A" w:rsidRDefault="00D824F0" w:rsidP="00B205D8">
            <w:pPr>
              <w:jc w:val="thaiDistribute"/>
              <w:rPr>
                <w:rFonts w:ascii="TH Sarabun New" w:hAnsi="TH Sarabun New" w:cs="TH Sarabun New"/>
                <w:b/>
                <w:bCs/>
                <w:sz w:val="32"/>
                <w:szCs w:val="32"/>
              </w:rPr>
            </w:pPr>
            <w:r w:rsidRPr="00CF711A">
              <w:rPr>
                <w:rFonts w:ascii="TH Sarabun New" w:hAnsi="TH Sarabun New" w:cs="TH Sarabun New"/>
                <w:b/>
                <w:bCs/>
                <w:sz w:val="32"/>
                <w:szCs w:val="32"/>
              </w:rPr>
              <w:t>3. Teaching and Learning Approach</w:t>
            </w:r>
          </w:p>
        </w:tc>
        <w:tc>
          <w:tcPr>
            <w:tcW w:w="6574" w:type="dxa"/>
          </w:tcPr>
          <w:p w:rsidR="00D824F0" w:rsidRPr="00CF711A" w:rsidRDefault="00D824F0" w:rsidP="00B205D8">
            <w:pPr>
              <w:ind w:right="-20"/>
              <w:jc w:val="both"/>
              <w:rPr>
                <w:rFonts w:ascii="TH Sarabun New" w:eastAsia="Times New Roman" w:hAnsi="TH Sarabun New" w:cs="TH Sarabun New"/>
                <w:b/>
                <w:bCs/>
                <w:sz w:val="32"/>
                <w:szCs w:val="32"/>
              </w:rPr>
            </w:pPr>
          </w:p>
        </w:tc>
      </w:tr>
      <w:tr w:rsidR="00D824F0" w:rsidRPr="00CF711A" w:rsidTr="00B205D8">
        <w:trPr>
          <w:trHeight w:val="838"/>
        </w:trPr>
        <w:tc>
          <w:tcPr>
            <w:tcW w:w="6584" w:type="dxa"/>
          </w:tcPr>
          <w:p w:rsidR="00D824F0" w:rsidRPr="00CF711A" w:rsidRDefault="00D824F0" w:rsidP="00B205D8">
            <w:pPr>
              <w:jc w:val="thaiDistribute"/>
              <w:rPr>
                <w:rFonts w:ascii="TH Sarabun New" w:hAnsi="TH Sarabun New" w:cs="TH Sarabun New"/>
                <w:b/>
                <w:bCs/>
                <w:sz w:val="32"/>
                <w:szCs w:val="32"/>
              </w:rPr>
            </w:pPr>
            <w:r w:rsidRPr="00CF711A">
              <w:rPr>
                <w:rFonts w:ascii="TH Sarabun New" w:hAnsi="TH Sarabun New" w:cs="TH Sarabun New"/>
                <w:b/>
                <w:bCs/>
                <w:sz w:val="32"/>
                <w:szCs w:val="32"/>
              </w:rPr>
              <w:t>4. Student Assessment</w:t>
            </w:r>
          </w:p>
        </w:tc>
        <w:tc>
          <w:tcPr>
            <w:tcW w:w="6574" w:type="dxa"/>
          </w:tcPr>
          <w:p w:rsidR="00D824F0" w:rsidRPr="00CF711A" w:rsidRDefault="00D824F0" w:rsidP="00B205D8">
            <w:pPr>
              <w:ind w:right="-20"/>
              <w:jc w:val="both"/>
              <w:rPr>
                <w:rFonts w:ascii="TH Sarabun New" w:eastAsia="Times New Roman" w:hAnsi="TH Sarabun New" w:cs="TH Sarabun New"/>
                <w:b/>
                <w:bCs/>
                <w:sz w:val="32"/>
                <w:szCs w:val="32"/>
              </w:rPr>
            </w:pPr>
          </w:p>
        </w:tc>
      </w:tr>
      <w:tr w:rsidR="00D824F0" w:rsidRPr="00CF711A" w:rsidTr="00B205D8">
        <w:trPr>
          <w:trHeight w:val="838"/>
        </w:trPr>
        <w:tc>
          <w:tcPr>
            <w:tcW w:w="6584" w:type="dxa"/>
          </w:tcPr>
          <w:p w:rsidR="00D824F0" w:rsidRPr="00CF711A" w:rsidRDefault="00D824F0" w:rsidP="00B205D8">
            <w:pPr>
              <w:jc w:val="thaiDistribute"/>
              <w:rPr>
                <w:rFonts w:ascii="TH Sarabun New" w:hAnsi="TH Sarabun New" w:cs="TH Sarabun New"/>
                <w:b/>
                <w:bCs/>
                <w:sz w:val="32"/>
                <w:szCs w:val="32"/>
              </w:rPr>
            </w:pPr>
            <w:r w:rsidRPr="00CF711A">
              <w:rPr>
                <w:rFonts w:ascii="TH Sarabun New" w:hAnsi="TH Sarabun New" w:cs="TH Sarabun New"/>
                <w:b/>
                <w:bCs/>
                <w:sz w:val="32"/>
                <w:szCs w:val="32"/>
              </w:rPr>
              <w:t>5. Academic Staff</w:t>
            </w:r>
          </w:p>
        </w:tc>
        <w:tc>
          <w:tcPr>
            <w:tcW w:w="6574" w:type="dxa"/>
          </w:tcPr>
          <w:p w:rsidR="00D824F0" w:rsidRPr="00CF711A" w:rsidRDefault="00D824F0" w:rsidP="00B205D8">
            <w:pPr>
              <w:ind w:right="-20"/>
              <w:jc w:val="both"/>
              <w:rPr>
                <w:rFonts w:ascii="TH Sarabun New" w:eastAsia="Times New Roman" w:hAnsi="TH Sarabun New" w:cs="TH Sarabun New"/>
                <w:b/>
                <w:bCs/>
                <w:sz w:val="32"/>
                <w:szCs w:val="32"/>
              </w:rPr>
            </w:pPr>
          </w:p>
        </w:tc>
      </w:tr>
      <w:tr w:rsidR="00D824F0" w:rsidRPr="00CF711A" w:rsidTr="00B205D8">
        <w:trPr>
          <w:trHeight w:val="838"/>
        </w:trPr>
        <w:tc>
          <w:tcPr>
            <w:tcW w:w="6584" w:type="dxa"/>
          </w:tcPr>
          <w:p w:rsidR="00D824F0" w:rsidRPr="00CF711A" w:rsidRDefault="00D824F0" w:rsidP="00B205D8">
            <w:pPr>
              <w:jc w:val="thaiDistribute"/>
              <w:rPr>
                <w:rFonts w:ascii="TH Sarabun New" w:hAnsi="TH Sarabun New" w:cs="TH Sarabun New"/>
                <w:b/>
                <w:bCs/>
                <w:sz w:val="32"/>
                <w:szCs w:val="32"/>
              </w:rPr>
            </w:pPr>
            <w:r w:rsidRPr="00CF711A">
              <w:rPr>
                <w:rFonts w:ascii="TH Sarabun New" w:hAnsi="TH Sarabun New" w:cs="TH Sarabun New"/>
                <w:b/>
                <w:bCs/>
                <w:sz w:val="32"/>
                <w:szCs w:val="32"/>
              </w:rPr>
              <w:t>6. Student Support Services</w:t>
            </w:r>
          </w:p>
        </w:tc>
        <w:tc>
          <w:tcPr>
            <w:tcW w:w="6574" w:type="dxa"/>
          </w:tcPr>
          <w:p w:rsidR="00D824F0" w:rsidRPr="00CF711A" w:rsidRDefault="00D824F0" w:rsidP="00B205D8">
            <w:pPr>
              <w:ind w:right="-20"/>
              <w:jc w:val="both"/>
              <w:rPr>
                <w:rFonts w:ascii="TH Sarabun New" w:eastAsia="Times New Roman" w:hAnsi="TH Sarabun New" w:cs="TH Sarabun New"/>
                <w:b/>
                <w:bCs/>
                <w:sz w:val="32"/>
                <w:szCs w:val="32"/>
              </w:rPr>
            </w:pPr>
          </w:p>
          <w:p w:rsidR="00D824F0" w:rsidRPr="00CF711A" w:rsidRDefault="00D824F0" w:rsidP="00B205D8">
            <w:pPr>
              <w:ind w:right="-20"/>
              <w:jc w:val="both"/>
              <w:rPr>
                <w:rFonts w:ascii="TH Sarabun New" w:eastAsia="Times New Roman" w:hAnsi="TH Sarabun New" w:cs="TH Sarabun New"/>
                <w:b/>
                <w:bCs/>
                <w:sz w:val="32"/>
                <w:szCs w:val="32"/>
              </w:rPr>
            </w:pPr>
          </w:p>
        </w:tc>
      </w:tr>
      <w:tr w:rsidR="00D824F0" w:rsidRPr="00CF711A" w:rsidTr="00B205D8">
        <w:trPr>
          <w:trHeight w:val="838"/>
        </w:trPr>
        <w:tc>
          <w:tcPr>
            <w:tcW w:w="6584" w:type="dxa"/>
          </w:tcPr>
          <w:p w:rsidR="00D824F0" w:rsidRPr="00CF711A" w:rsidRDefault="00D824F0" w:rsidP="00B205D8">
            <w:pPr>
              <w:jc w:val="thaiDistribute"/>
              <w:rPr>
                <w:rFonts w:ascii="TH Sarabun New" w:hAnsi="TH Sarabun New" w:cs="TH Sarabun New"/>
                <w:b/>
                <w:bCs/>
                <w:sz w:val="32"/>
                <w:szCs w:val="32"/>
              </w:rPr>
            </w:pPr>
            <w:r w:rsidRPr="00CF711A">
              <w:rPr>
                <w:rFonts w:ascii="TH Sarabun New" w:hAnsi="TH Sarabun New" w:cs="TH Sarabun New"/>
                <w:b/>
                <w:bCs/>
                <w:sz w:val="32"/>
                <w:szCs w:val="32"/>
              </w:rPr>
              <w:t>7. Facilities and Infrastructure</w:t>
            </w:r>
          </w:p>
        </w:tc>
        <w:tc>
          <w:tcPr>
            <w:tcW w:w="6574" w:type="dxa"/>
          </w:tcPr>
          <w:p w:rsidR="00D824F0" w:rsidRPr="00CF711A" w:rsidRDefault="00D824F0" w:rsidP="00B205D8">
            <w:pPr>
              <w:ind w:right="-20"/>
              <w:jc w:val="both"/>
              <w:rPr>
                <w:rFonts w:ascii="TH Sarabun New" w:eastAsia="Times New Roman" w:hAnsi="TH Sarabun New" w:cs="TH Sarabun New"/>
                <w:b/>
                <w:bCs/>
                <w:sz w:val="32"/>
                <w:szCs w:val="32"/>
              </w:rPr>
            </w:pPr>
          </w:p>
          <w:p w:rsidR="00D824F0" w:rsidRPr="00CF711A" w:rsidRDefault="00D824F0" w:rsidP="00B205D8">
            <w:pPr>
              <w:ind w:right="-20"/>
              <w:jc w:val="both"/>
              <w:rPr>
                <w:rFonts w:ascii="TH Sarabun New" w:eastAsia="Times New Roman" w:hAnsi="TH Sarabun New" w:cs="TH Sarabun New"/>
                <w:b/>
                <w:bCs/>
                <w:sz w:val="32"/>
                <w:szCs w:val="32"/>
              </w:rPr>
            </w:pPr>
          </w:p>
        </w:tc>
      </w:tr>
      <w:tr w:rsidR="00D824F0" w:rsidRPr="00CF711A" w:rsidTr="00B205D8">
        <w:trPr>
          <w:trHeight w:val="839"/>
        </w:trPr>
        <w:tc>
          <w:tcPr>
            <w:tcW w:w="6584" w:type="dxa"/>
          </w:tcPr>
          <w:p w:rsidR="00D824F0" w:rsidRPr="00CF711A" w:rsidRDefault="00D824F0" w:rsidP="00B205D8">
            <w:pPr>
              <w:jc w:val="thaiDistribute"/>
              <w:rPr>
                <w:rFonts w:ascii="TH Sarabun New" w:hAnsi="TH Sarabun New" w:cs="TH Sarabun New"/>
                <w:b/>
                <w:bCs/>
                <w:sz w:val="32"/>
                <w:szCs w:val="32"/>
              </w:rPr>
            </w:pPr>
            <w:r w:rsidRPr="00CF711A">
              <w:rPr>
                <w:rFonts w:ascii="TH Sarabun New" w:hAnsi="TH Sarabun New" w:cs="TH Sarabun New"/>
                <w:b/>
                <w:bCs/>
                <w:sz w:val="32"/>
                <w:szCs w:val="32"/>
              </w:rPr>
              <w:t>8. Output and Outcomes</w:t>
            </w:r>
          </w:p>
        </w:tc>
        <w:tc>
          <w:tcPr>
            <w:tcW w:w="6574" w:type="dxa"/>
          </w:tcPr>
          <w:p w:rsidR="00D824F0" w:rsidRPr="00CF711A" w:rsidRDefault="00D824F0" w:rsidP="00B205D8">
            <w:pPr>
              <w:ind w:right="-20"/>
              <w:jc w:val="both"/>
              <w:rPr>
                <w:rFonts w:ascii="TH Sarabun New" w:eastAsia="Times New Roman" w:hAnsi="TH Sarabun New" w:cs="TH Sarabun New"/>
                <w:b/>
                <w:bCs/>
                <w:sz w:val="32"/>
                <w:szCs w:val="32"/>
              </w:rPr>
            </w:pPr>
          </w:p>
          <w:p w:rsidR="00D824F0" w:rsidRPr="00CF711A" w:rsidRDefault="00D824F0" w:rsidP="00B205D8">
            <w:pPr>
              <w:ind w:right="-20"/>
              <w:jc w:val="both"/>
              <w:rPr>
                <w:rFonts w:ascii="TH Sarabun New" w:eastAsia="Times New Roman" w:hAnsi="TH Sarabun New" w:cs="TH Sarabun New"/>
                <w:b/>
                <w:bCs/>
                <w:sz w:val="32"/>
                <w:szCs w:val="32"/>
              </w:rPr>
            </w:pPr>
          </w:p>
        </w:tc>
      </w:tr>
    </w:tbl>
    <w:p w:rsidR="00D824F0" w:rsidRPr="00CF711A" w:rsidRDefault="00D824F0" w:rsidP="00D824F0">
      <w:pPr>
        <w:rPr>
          <w:rFonts w:ascii="TH Sarabun New" w:eastAsia="Times New Roman" w:hAnsi="TH Sarabun New" w:cs="TH Sarabun New"/>
          <w:sz w:val="32"/>
          <w:szCs w:val="32"/>
        </w:rPr>
      </w:pPr>
    </w:p>
    <w:p w:rsidR="00D824F0" w:rsidRPr="00CF711A" w:rsidRDefault="00D824F0" w:rsidP="00D824F0">
      <w:pPr>
        <w:rPr>
          <w:rFonts w:ascii="TH Sarabun New" w:eastAsia="Times New Roman" w:hAnsi="TH Sarabun New" w:cs="TH Sarabun New"/>
          <w:sz w:val="32"/>
          <w:szCs w:val="32"/>
        </w:rPr>
      </w:pPr>
    </w:p>
    <w:p w:rsidR="00D824F0" w:rsidRDefault="00D824F0" w:rsidP="00D824F0">
      <w:pPr>
        <w:ind w:firstLine="426"/>
        <w:rPr>
          <w:rFonts w:ascii="TH Sarabun New" w:eastAsia="Times New Roman" w:hAnsi="TH Sarabun New" w:cs="TH Sarabun New"/>
          <w:b/>
          <w:bCs/>
          <w:sz w:val="32"/>
          <w:szCs w:val="32"/>
        </w:rPr>
      </w:pPr>
    </w:p>
    <w:p w:rsidR="00D824F0" w:rsidRDefault="00D824F0" w:rsidP="00D824F0">
      <w:pPr>
        <w:ind w:firstLine="426"/>
        <w:rPr>
          <w:rFonts w:ascii="TH Sarabun New" w:eastAsia="Times New Roman" w:hAnsi="TH Sarabun New" w:cs="TH Sarabun New"/>
          <w:b/>
          <w:bCs/>
          <w:sz w:val="32"/>
          <w:szCs w:val="32"/>
        </w:rPr>
      </w:pPr>
    </w:p>
    <w:p w:rsidR="00D824F0" w:rsidRPr="00CF711A" w:rsidRDefault="00D824F0" w:rsidP="00D824F0">
      <w:pPr>
        <w:ind w:firstLine="426"/>
        <w:rPr>
          <w:rFonts w:ascii="TH Sarabun New" w:eastAsia="Times New Roman" w:hAnsi="TH Sarabun New" w:cs="TH Sarabun New"/>
          <w:b/>
          <w:bCs/>
          <w:sz w:val="32"/>
          <w:szCs w:val="32"/>
        </w:rPr>
      </w:pPr>
    </w:p>
    <w:p w:rsidR="00D824F0" w:rsidRPr="00CF711A" w:rsidRDefault="00D824F0" w:rsidP="00D824F0">
      <w:pPr>
        <w:ind w:firstLine="426"/>
        <w:rPr>
          <w:rFonts w:ascii="TH Sarabun New" w:eastAsia="Times New Roman" w:hAnsi="TH Sarabun New" w:cs="TH Sarabun New"/>
          <w:b/>
          <w:bCs/>
          <w:sz w:val="32"/>
          <w:szCs w:val="32"/>
        </w:rPr>
      </w:pPr>
      <w:r>
        <w:rPr>
          <w:rFonts w:ascii="TH Sarabun New" w:eastAsia="Times New Roman" w:hAnsi="TH Sarabun New" w:cs="TH Sarabun New"/>
          <w:b/>
          <w:bCs/>
          <w:sz w:val="32"/>
          <w:szCs w:val="32"/>
        </w:rPr>
        <w:t>5</w:t>
      </w:r>
      <w:r w:rsidRPr="00CF711A">
        <w:rPr>
          <w:rFonts w:ascii="TH Sarabun New" w:eastAsia="Times New Roman" w:hAnsi="TH Sarabun New" w:cs="TH Sarabun New"/>
          <w:b/>
          <w:bCs/>
          <w:sz w:val="32"/>
          <w:szCs w:val="32"/>
        </w:rPr>
        <w:t xml:space="preserve">. </w:t>
      </w:r>
      <w:r w:rsidRPr="00CF711A">
        <w:rPr>
          <w:rFonts w:ascii="TH Sarabun New" w:eastAsia="Times New Roman" w:hAnsi="TH Sarabun New" w:cs="TH Sarabun New"/>
          <w:b/>
          <w:bCs/>
          <w:sz w:val="32"/>
          <w:szCs w:val="32"/>
          <w:cs/>
        </w:rPr>
        <w:t>การสัมภาษณ์ผู้ใช้บัณฑิต (ถ้ามี)</w:t>
      </w:r>
    </w:p>
    <w:tbl>
      <w:tblPr>
        <w:tblStyle w:val="TableGrid"/>
        <w:tblW w:w="0" w:type="auto"/>
        <w:tblInd w:w="426" w:type="dxa"/>
        <w:tblLook w:val="04A0" w:firstRow="1" w:lastRow="0" w:firstColumn="1" w:lastColumn="0" w:noHBand="0" w:noVBand="1"/>
      </w:tblPr>
      <w:tblGrid>
        <w:gridCol w:w="6287"/>
        <w:gridCol w:w="6237"/>
      </w:tblGrid>
      <w:tr w:rsidR="00D824F0" w:rsidRPr="00CF711A" w:rsidTr="00B205D8">
        <w:tc>
          <w:tcPr>
            <w:tcW w:w="6584" w:type="dxa"/>
            <w:shd w:val="clear" w:color="auto" w:fill="FFFFCC"/>
          </w:tcPr>
          <w:p w:rsidR="00D824F0" w:rsidRPr="00CF711A" w:rsidRDefault="00D824F0" w:rsidP="00B205D8">
            <w:pPr>
              <w:ind w:right="-20"/>
              <w:jc w:val="center"/>
              <w:rPr>
                <w:rFonts w:ascii="TH Sarabun New" w:eastAsia="Times New Roman" w:hAnsi="TH Sarabun New" w:cs="TH Sarabun New"/>
                <w:b/>
                <w:bCs/>
                <w:sz w:val="32"/>
                <w:szCs w:val="32"/>
                <w:cs/>
              </w:rPr>
            </w:pPr>
            <w:r w:rsidRPr="00CF711A">
              <w:rPr>
                <w:rFonts w:ascii="TH Sarabun New" w:eastAsia="Times New Roman" w:hAnsi="TH Sarabun New" w:cs="TH Sarabun New"/>
                <w:b/>
                <w:bCs/>
                <w:sz w:val="32"/>
                <w:szCs w:val="32"/>
              </w:rPr>
              <w:t>Criterion</w:t>
            </w:r>
          </w:p>
        </w:tc>
        <w:tc>
          <w:tcPr>
            <w:tcW w:w="6574" w:type="dxa"/>
            <w:shd w:val="clear" w:color="auto" w:fill="FFFFCC"/>
          </w:tcPr>
          <w:p w:rsidR="00D824F0" w:rsidRPr="00CF711A" w:rsidRDefault="00D824F0" w:rsidP="00B205D8">
            <w:pPr>
              <w:ind w:right="-20"/>
              <w:jc w:val="center"/>
              <w:rPr>
                <w:rFonts w:ascii="TH Sarabun New" w:eastAsia="Times New Roman" w:hAnsi="TH Sarabun New" w:cs="TH Sarabun New"/>
                <w:b/>
                <w:bCs/>
                <w:sz w:val="32"/>
                <w:szCs w:val="32"/>
              </w:rPr>
            </w:pPr>
            <w:r w:rsidRPr="00CF711A">
              <w:rPr>
                <w:rFonts w:ascii="TH Sarabun New" w:eastAsia="Times New Roman" w:hAnsi="TH Sarabun New" w:cs="TH Sarabun New"/>
                <w:b/>
                <w:bCs/>
                <w:sz w:val="32"/>
                <w:szCs w:val="32"/>
                <w:cs/>
              </w:rPr>
              <w:t>ประเด็นคำถาม</w:t>
            </w:r>
          </w:p>
        </w:tc>
      </w:tr>
      <w:tr w:rsidR="00D824F0" w:rsidRPr="00CF711A" w:rsidTr="00B205D8">
        <w:trPr>
          <w:trHeight w:val="838"/>
        </w:trPr>
        <w:tc>
          <w:tcPr>
            <w:tcW w:w="6584" w:type="dxa"/>
          </w:tcPr>
          <w:p w:rsidR="00D824F0" w:rsidRPr="00CF711A" w:rsidRDefault="00D824F0" w:rsidP="00B205D8">
            <w:pPr>
              <w:jc w:val="thaiDistribute"/>
              <w:rPr>
                <w:rFonts w:ascii="TH Sarabun New" w:hAnsi="TH Sarabun New" w:cs="TH Sarabun New"/>
                <w:b/>
                <w:bCs/>
                <w:sz w:val="32"/>
                <w:szCs w:val="32"/>
              </w:rPr>
            </w:pPr>
            <w:r w:rsidRPr="00CF711A">
              <w:rPr>
                <w:rFonts w:ascii="TH Sarabun New" w:hAnsi="TH Sarabun New" w:cs="TH Sarabun New"/>
                <w:b/>
                <w:bCs/>
                <w:sz w:val="32"/>
                <w:szCs w:val="32"/>
              </w:rPr>
              <w:t>1. Expected Learning Outcomes</w:t>
            </w:r>
          </w:p>
        </w:tc>
        <w:tc>
          <w:tcPr>
            <w:tcW w:w="6574" w:type="dxa"/>
          </w:tcPr>
          <w:p w:rsidR="00D824F0" w:rsidRPr="00CF711A" w:rsidRDefault="00D824F0" w:rsidP="00B205D8">
            <w:pPr>
              <w:ind w:right="-20"/>
              <w:jc w:val="both"/>
              <w:rPr>
                <w:rFonts w:ascii="TH Sarabun New" w:eastAsia="Times New Roman" w:hAnsi="TH Sarabun New" w:cs="TH Sarabun New"/>
                <w:b/>
                <w:bCs/>
                <w:sz w:val="32"/>
                <w:szCs w:val="32"/>
              </w:rPr>
            </w:pPr>
          </w:p>
        </w:tc>
      </w:tr>
      <w:tr w:rsidR="00D824F0" w:rsidRPr="00CF711A" w:rsidTr="00B205D8">
        <w:trPr>
          <w:trHeight w:val="838"/>
        </w:trPr>
        <w:tc>
          <w:tcPr>
            <w:tcW w:w="6584" w:type="dxa"/>
          </w:tcPr>
          <w:p w:rsidR="00D824F0" w:rsidRPr="00CF711A" w:rsidRDefault="00D824F0" w:rsidP="00B205D8">
            <w:pPr>
              <w:jc w:val="thaiDistribute"/>
              <w:rPr>
                <w:rFonts w:ascii="TH Sarabun New" w:hAnsi="TH Sarabun New" w:cs="TH Sarabun New"/>
                <w:b/>
                <w:bCs/>
                <w:sz w:val="32"/>
                <w:szCs w:val="32"/>
              </w:rPr>
            </w:pPr>
            <w:r w:rsidRPr="00CF711A">
              <w:rPr>
                <w:rFonts w:ascii="TH Sarabun New" w:hAnsi="TH Sarabun New" w:cs="TH Sarabun New"/>
                <w:b/>
                <w:bCs/>
                <w:sz w:val="32"/>
                <w:szCs w:val="32"/>
              </w:rPr>
              <w:t xml:space="preserve">2. </w:t>
            </w:r>
            <w:proofErr w:type="spellStart"/>
            <w:r w:rsidRPr="00CF711A">
              <w:rPr>
                <w:rFonts w:ascii="TH Sarabun New" w:hAnsi="TH Sarabun New" w:cs="TH Sarabun New"/>
                <w:b/>
                <w:bCs/>
                <w:sz w:val="32"/>
                <w:szCs w:val="32"/>
              </w:rPr>
              <w:t>Programme</w:t>
            </w:r>
            <w:proofErr w:type="spellEnd"/>
            <w:r w:rsidRPr="00CF711A">
              <w:rPr>
                <w:rFonts w:ascii="TH Sarabun New" w:hAnsi="TH Sarabun New" w:cs="TH Sarabun New"/>
                <w:b/>
                <w:bCs/>
                <w:sz w:val="32"/>
                <w:szCs w:val="32"/>
              </w:rPr>
              <w:t xml:space="preserve"> Structure and Content</w:t>
            </w:r>
          </w:p>
        </w:tc>
        <w:tc>
          <w:tcPr>
            <w:tcW w:w="6574" w:type="dxa"/>
          </w:tcPr>
          <w:p w:rsidR="00D824F0" w:rsidRPr="00CF711A" w:rsidRDefault="00D824F0" w:rsidP="00B205D8">
            <w:pPr>
              <w:ind w:right="-20"/>
              <w:jc w:val="both"/>
              <w:rPr>
                <w:rFonts w:ascii="TH Sarabun New" w:eastAsia="Times New Roman" w:hAnsi="TH Sarabun New" w:cs="TH Sarabun New"/>
                <w:b/>
                <w:bCs/>
                <w:sz w:val="32"/>
                <w:szCs w:val="32"/>
              </w:rPr>
            </w:pPr>
          </w:p>
        </w:tc>
      </w:tr>
      <w:tr w:rsidR="00D824F0" w:rsidRPr="00CF711A" w:rsidTr="00B205D8">
        <w:trPr>
          <w:trHeight w:val="838"/>
        </w:trPr>
        <w:tc>
          <w:tcPr>
            <w:tcW w:w="6584" w:type="dxa"/>
          </w:tcPr>
          <w:p w:rsidR="00D824F0" w:rsidRPr="00CF711A" w:rsidRDefault="00D824F0" w:rsidP="00B205D8">
            <w:pPr>
              <w:jc w:val="thaiDistribute"/>
              <w:rPr>
                <w:rFonts w:ascii="TH Sarabun New" w:hAnsi="TH Sarabun New" w:cs="TH Sarabun New"/>
                <w:b/>
                <w:bCs/>
                <w:sz w:val="32"/>
                <w:szCs w:val="32"/>
              </w:rPr>
            </w:pPr>
            <w:r w:rsidRPr="00CF711A">
              <w:rPr>
                <w:rFonts w:ascii="TH Sarabun New" w:hAnsi="TH Sarabun New" w:cs="TH Sarabun New"/>
                <w:b/>
                <w:bCs/>
                <w:sz w:val="32"/>
                <w:szCs w:val="32"/>
              </w:rPr>
              <w:t>3. Teaching and Learning Approach</w:t>
            </w:r>
          </w:p>
        </w:tc>
        <w:tc>
          <w:tcPr>
            <w:tcW w:w="6574" w:type="dxa"/>
          </w:tcPr>
          <w:p w:rsidR="00D824F0" w:rsidRPr="00CF711A" w:rsidRDefault="00D824F0" w:rsidP="00B205D8">
            <w:pPr>
              <w:ind w:right="-20"/>
              <w:jc w:val="both"/>
              <w:rPr>
                <w:rFonts w:ascii="TH Sarabun New" w:eastAsia="Times New Roman" w:hAnsi="TH Sarabun New" w:cs="TH Sarabun New"/>
                <w:b/>
                <w:bCs/>
                <w:sz w:val="32"/>
                <w:szCs w:val="32"/>
              </w:rPr>
            </w:pPr>
          </w:p>
        </w:tc>
      </w:tr>
      <w:tr w:rsidR="00D824F0" w:rsidRPr="00CF711A" w:rsidTr="00B205D8">
        <w:trPr>
          <w:trHeight w:val="838"/>
        </w:trPr>
        <w:tc>
          <w:tcPr>
            <w:tcW w:w="6584" w:type="dxa"/>
          </w:tcPr>
          <w:p w:rsidR="00D824F0" w:rsidRPr="00CF711A" w:rsidRDefault="00D824F0" w:rsidP="00B205D8">
            <w:pPr>
              <w:jc w:val="thaiDistribute"/>
              <w:rPr>
                <w:rFonts w:ascii="TH Sarabun New" w:hAnsi="TH Sarabun New" w:cs="TH Sarabun New"/>
                <w:b/>
                <w:bCs/>
                <w:sz w:val="32"/>
                <w:szCs w:val="32"/>
              </w:rPr>
            </w:pPr>
            <w:r w:rsidRPr="00CF711A">
              <w:rPr>
                <w:rFonts w:ascii="TH Sarabun New" w:hAnsi="TH Sarabun New" w:cs="TH Sarabun New"/>
                <w:b/>
                <w:bCs/>
                <w:sz w:val="32"/>
                <w:szCs w:val="32"/>
              </w:rPr>
              <w:t>4. Student Assessment</w:t>
            </w:r>
          </w:p>
        </w:tc>
        <w:tc>
          <w:tcPr>
            <w:tcW w:w="6574" w:type="dxa"/>
          </w:tcPr>
          <w:p w:rsidR="00D824F0" w:rsidRPr="00CF711A" w:rsidRDefault="00D824F0" w:rsidP="00B205D8">
            <w:pPr>
              <w:ind w:right="-20"/>
              <w:jc w:val="both"/>
              <w:rPr>
                <w:rFonts w:ascii="TH Sarabun New" w:eastAsia="Times New Roman" w:hAnsi="TH Sarabun New" w:cs="TH Sarabun New"/>
                <w:b/>
                <w:bCs/>
                <w:sz w:val="32"/>
                <w:szCs w:val="32"/>
              </w:rPr>
            </w:pPr>
          </w:p>
        </w:tc>
      </w:tr>
      <w:tr w:rsidR="00D824F0" w:rsidRPr="00CF711A" w:rsidTr="00B205D8">
        <w:trPr>
          <w:trHeight w:val="838"/>
        </w:trPr>
        <w:tc>
          <w:tcPr>
            <w:tcW w:w="6584" w:type="dxa"/>
          </w:tcPr>
          <w:p w:rsidR="00D824F0" w:rsidRPr="00CF711A" w:rsidRDefault="00D824F0" w:rsidP="00B205D8">
            <w:pPr>
              <w:jc w:val="thaiDistribute"/>
              <w:rPr>
                <w:rFonts w:ascii="TH Sarabun New" w:hAnsi="TH Sarabun New" w:cs="TH Sarabun New"/>
                <w:b/>
                <w:bCs/>
                <w:sz w:val="32"/>
                <w:szCs w:val="32"/>
              </w:rPr>
            </w:pPr>
            <w:r w:rsidRPr="00CF711A">
              <w:rPr>
                <w:rFonts w:ascii="TH Sarabun New" w:hAnsi="TH Sarabun New" w:cs="TH Sarabun New"/>
                <w:b/>
                <w:bCs/>
                <w:sz w:val="32"/>
                <w:szCs w:val="32"/>
              </w:rPr>
              <w:t>5. Academic Staff</w:t>
            </w:r>
          </w:p>
        </w:tc>
        <w:tc>
          <w:tcPr>
            <w:tcW w:w="6574" w:type="dxa"/>
          </w:tcPr>
          <w:p w:rsidR="00D824F0" w:rsidRPr="00CF711A" w:rsidRDefault="00D824F0" w:rsidP="00B205D8">
            <w:pPr>
              <w:ind w:right="-20"/>
              <w:jc w:val="both"/>
              <w:rPr>
                <w:rFonts w:ascii="TH Sarabun New" w:eastAsia="Times New Roman" w:hAnsi="TH Sarabun New" w:cs="TH Sarabun New"/>
                <w:b/>
                <w:bCs/>
                <w:sz w:val="32"/>
                <w:szCs w:val="32"/>
              </w:rPr>
            </w:pPr>
          </w:p>
        </w:tc>
      </w:tr>
      <w:tr w:rsidR="00D824F0" w:rsidRPr="00CF711A" w:rsidTr="00B205D8">
        <w:trPr>
          <w:trHeight w:val="838"/>
        </w:trPr>
        <w:tc>
          <w:tcPr>
            <w:tcW w:w="6584" w:type="dxa"/>
          </w:tcPr>
          <w:p w:rsidR="00D824F0" w:rsidRPr="00CF711A" w:rsidRDefault="00D824F0" w:rsidP="00B205D8">
            <w:pPr>
              <w:jc w:val="thaiDistribute"/>
              <w:rPr>
                <w:rFonts w:ascii="TH Sarabun New" w:hAnsi="TH Sarabun New" w:cs="TH Sarabun New"/>
                <w:b/>
                <w:bCs/>
                <w:sz w:val="32"/>
                <w:szCs w:val="32"/>
              </w:rPr>
            </w:pPr>
            <w:r w:rsidRPr="00CF711A">
              <w:rPr>
                <w:rFonts w:ascii="TH Sarabun New" w:hAnsi="TH Sarabun New" w:cs="TH Sarabun New"/>
                <w:b/>
                <w:bCs/>
                <w:sz w:val="32"/>
                <w:szCs w:val="32"/>
              </w:rPr>
              <w:t>6. Student Support Services</w:t>
            </w:r>
          </w:p>
        </w:tc>
        <w:tc>
          <w:tcPr>
            <w:tcW w:w="6574" w:type="dxa"/>
          </w:tcPr>
          <w:p w:rsidR="00D824F0" w:rsidRPr="00CF711A" w:rsidRDefault="00D824F0" w:rsidP="00B205D8">
            <w:pPr>
              <w:ind w:right="-20"/>
              <w:jc w:val="both"/>
              <w:rPr>
                <w:rFonts w:ascii="TH Sarabun New" w:eastAsia="Times New Roman" w:hAnsi="TH Sarabun New" w:cs="TH Sarabun New"/>
                <w:b/>
                <w:bCs/>
                <w:sz w:val="32"/>
                <w:szCs w:val="32"/>
              </w:rPr>
            </w:pPr>
          </w:p>
          <w:p w:rsidR="00D824F0" w:rsidRPr="00CF711A" w:rsidRDefault="00D824F0" w:rsidP="00B205D8">
            <w:pPr>
              <w:ind w:right="-20"/>
              <w:jc w:val="both"/>
              <w:rPr>
                <w:rFonts w:ascii="TH Sarabun New" w:eastAsia="Times New Roman" w:hAnsi="TH Sarabun New" w:cs="TH Sarabun New"/>
                <w:b/>
                <w:bCs/>
                <w:sz w:val="32"/>
                <w:szCs w:val="32"/>
              </w:rPr>
            </w:pPr>
          </w:p>
        </w:tc>
      </w:tr>
      <w:tr w:rsidR="00D824F0" w:rsidRPr="00CF711A" w:rsidTr="00B205D8">
        <w:trPr>
          <w:trHeight w:val="838"/>
        </w:trPr>
        <w:tc>
          <w:tcPr>
            <w:tcW w:w="6584" w:type="dxa"/>
          </w:tcPr>
          <w:p w:rsidR="00D824F0" w:rsidRPr="00CF711A" w:rsidRDefault="00D824F0" w:rsidP="00B205D8">
            <w:pPr>
              <w:jc w:val="thaiDistribute"/>
              <w:rPr>
                <w:rFonts w:ascii="TH Sarabun New" w:hAnsi="TH Sarabun New" w:cs="TH Sarabun New"/>
                <w:b/>
                <w:bCs/>
                <w:sz w:val="32"/>
                <w:szCs w:val="32"/>
              </w:rPr>
            </w:pPr>
            <w:r w:rsidRPr="00CF711A">
              <w:rPr>
                <w:rFonts w:ascii="TH Sarabun New" w:hAnsi="TH Sarabun New" w:cs="TH Sarabun New"/>
                <w:b/>
                <w:bCs/>
                <w:sz w:val="32"/>
                <w:szCs w:val="32"/>
              </w:rPr>
              <w:t>7. Facilities and Infrastructure</w:t>
            </w:r>
          </w:p>
        </w:tc>
        <w:tc>
          <w:tcPr>
            <w:tcW w:w="6574" w:type="dxa"/>
          </w:tcPr>
          <w:p w:rsidR="00D824F0" w:rsidRPr="00CF711A" w:rsidRDefault="00D824F0" w:rsidP="00B205D8">
            <w:pPr>
              <w:ind w:right="-20"/>
              <w:jc w:val="both"/>
              <w:rPr>
                <w:rFonts w:ascii="TH Sarabun New" w:eastAsia="Times New Roman" w:hAnsi="TH Sarabun New" w:cs="TH Sarabun New"/>
                <w:b/>
                <w:bCs/>
                <w:sz w:val="32"/>
                <w:szCs w:val="32"/>
              </w:rPr>
            </w:pPr>
          </w:p>
          <w:p w:rsidR="00D824F0" w:rsidRPr="00CF711A" w:rsidRDefault="00D824F0" w:rsidP="00B205D8">
            <w:pPr>
              <w:ind w:right="-20"/>
              <w:jc w:val="both"/>
              <w:rPr>
                <w:rFonts w:ascii="TH Sarabun New" w:eastAsia="Times New Roman" w:hAnsi="TH Sarabun New" w:cs="TH Sarabun New"/>
                <w:b/>
                <w:bCs/>
                <w:sz w:val="32"/>
                <w:szCs w:val="32"/>
              </w:rPr>
            </w:pPr>
          </w:p>
        </w:tc>
      </w:tr>
      <w:tr w:rsidR="00D824F0" w:rsidRPr="00CF711A" w:rsidTr="00B205D8">
        <w:trPr>
          <w:trHeight w:val="839"/>
        </w:trPr>
        <w:tc>
          <w:tcPr>
            <w:tcW w:w="6584" w:type="dxa"/>
          </w:tcPr>
          <w:p w:rsidR="00D824F0" w:rsidRPr="00CF711A" w:rsidRDefault="00D824F0" w:rsidP="00B205D8">
            <w:pPr>
              <w:jc w:val="thaiDistribute"/>
              <w:rPr>
                <w:rFonts w:ascii="TH Sarabun New" w:hAnsi="TH Sarabun New" w:cs="TH Sarabun New"/>
                <w:b/>
                <w:bCs/>
                <w:sz w:val="32"/>
                <w:szCs w:val="32"/>
              </w:rPr>
            </w:pPr>
            <w:r w:rsidRPr="00CF711A">
              <w:rPr>
                <w:rFonts w:ascii="TH Sarabun New" w:hAnsi="TH Sarabun New" w:cs="TH Sarabun New"/>
                <w:b/>
                <w:bCs/>
                <w:sz w:val="32"/>
                <w:szCs w:val="32"/>
              </w:rPr>
              <w:t>8. Output and Outcomes</w:t>
            </w:r>
          </w:p>
        </w:tc>
        <w:tc>
          <w:tcPr>
            <w:tcW w:w="6574" w:type="dxa"/>
          </w:tcPr>
          <w:p w:rsidR="00D824F0" w:rsidRPr="00CF711A" w:rsidRDefault="00D824F0" w:rsidP="00B205D8">
            <w:pPr>
              <w:ind w:right="-20"/>
              <w:jc w:val="both"/>
              <w:rPr>
                <w:rFonts w:ascii="TH Sarabun New" w:eastAsia="Times New Roman" w:hAnsi="TH Sarabun New" w:cs="TH Sarabun New"/>
                <w:b/>
                <w:bCs/>
                <w:sz w:val="32"/>
                <w:szCs w:val="32"/>
              </w:rPr>
            </w:pPr>
          </w:p>
          <w:p w:rsidR="00D824F0" w:rsidRPr="00CF711A" w:rsidRDefault="00D824F0" w:rsidP="00B205D8">
            <w:pPr>
              <w:ind w:right="-20"/>
              <w:jc w:val="both"/>
              <w:rPr>
                <w:rFonts w:ascii="TH Sarabun New" w:eastAsia="Times New Roman" w:hAnsi="TH Sarabun New" w:cs="TH Sarabun New"/>
                <w:b/>
                <w:bCs/>
                <w:sz w:val="32"/>
                <w:szCs w:val="32"/>
              </w:rPr>
            </w:pPr>
          </w:p>
        </w:tc>
      </w:tr>
    </w:tbl>
    <w:p w:rsidR="00D824F0" w:rsidRPr="00CF711A" w:rsidRDefault="00D824F0" w:rsidP="00D824F0">
      <w:pPr>
        <w:ind w:firstLine="426"/>
        <w:rPr>
          <w:rFonts w:ascii="TH Sarabun New" w:eastAsia="Times New Roman" w:hAnsi="TH Sarabun New" w:cs="TH Sarabun New"/>
          <w:b/>
          <w:bCs/>
          <w:sz w:val="32"/>
          <w:szCs w:val="32"/>
        </w:rPr>
      </w:pPr>
    </w:p>
    <w:p w:rsidR="00D824F0" w:rsidRPr="00CF711A" w:rsidRDefault="00D824F0" w:rsidP="00D824F0">
      <w:pPr>
        <w:ind w:firstLine="426"/>
        <w:rPr>
          <w:rFonts w:ascii="TH Sarabun New" w:eastAsia="Times New Roman" w:hAnsi="TH Sarabun New" w:cs="TH Sarabun New"/>
          <w:b/>
          <w:bCs/>
          <w:sz w:val="32"/>
          <w:szCs w:val="32"/>
        </w:rPr>
      </w:pPr>
      <w:r>
        <w:rPr>
          <w:rFonts w:ascii="TH Sarabun New" w:eastAsia="Times New Roman" w:hAnsi="TH Sarabun New" w:cs="TH Sarabun New"/>
          <w:b/>
          <w:bCs/>
          <w:sz w:val="32"/>
          <w:szCs w:val="32"/>
        </w:rPr>
        <w:lastRenderedPageBreak/>
        <w:t>6</w:t>
      </w:r>
      <w:r w:rsidRPr="00CF711A">
        <w:rPr>
          <w:rFonts w:ascii="TH Sarabun New" w:eastAsia="Times New Roman" w:hAnsi="TH Sarabun New" w:cs="TH Sarabun New"/>
          <w:b/>
          <w:bCs/>
          <w:sz w:val="32"/>
          <w:szCs w:val="32"/>
        </w:rPr>
        <w:t xml:space="preserve">. </w:t>
      </w:r>
      <w:r w:rsidRPr="00CF711A">
        <w:rPr>
          <w:rFonts w:ascii="TH Sarabun New" w:eastAsia="Times New Roman" w:hAnsi="TH Sarabun New" w:cs="TH Sarabun New"/>
          <w:b/>
          <w:bCs/>
          <w:sz w:val="32"/>
          <w:szCs w:val="32"/>
          <w:cs/>
        </w:rPr>
        <w:t>การสัมภาษณ์ (อื่น ๆ โปรดระบุ)</w:t>
      </w:r>
    </w:p>
    <w:tbl>
      <w:tblPr>
        <w:tblStyle w:val="TableGrid"/>
        <w:tblW w:w="0" w:type="auto"/>
        <w:tblInd w:w="426" w:type="dxa"/>
        <w:tblLook w:val="04A0" w:firstRow="1" w:lastRow="0" w:firstColumn="1" w:lastColumn="0" w:noHBand="0" w:noVBand="1"/>
      </w:tblPr>
      <w:tblGrid>
        <w:gridCol w:w="6287"/>
        <w:gridCol w:w="6237"/>
      </w:tblGrid>
      <w:tr w:rsidR="00D824F0" w:rsidRPr="00CF711A" w:rsidTr="00B205D8">
        <w:trPr>
          <w:trHeight w:val="838"/>
        </w:trPr>
        <w:tc>
          <w:tcPr>
            <w:tcW w:w="6584" w:type="dxa"/>
            <w:shd w:val="clear" w:color="auto" w:fill="FFFFCC"/>
          </w:tcPr>
          <w:p w:rsidR="00D824F0" w:rsidRPr="00CF711A" w:rsidRDefault="00D824F0" w:rsidP="00B205D8">
            <w:pPr>
              <w:ind w:right="-20"/>
              <w:jc w:val="center"/>
              <w:rPr>
                <w:rFonts w:ascii="TH Sarabun New" w:eastAsia="Times New Roman" w:hAnsi="TH Sarabun New" w:cs="TH Sarabun New"/>
                <w:b/>
                <w:bCs/>
                <w:sz w:val="32"/>
                <w:szCs w:val="32"/>
              </w:rPr>
            </w:pPr>
            <w:r w:rsidRPr="00CF711A">
              <w:rPr>
                <w:rFonts w:ascii="TH Sarabun New" w:eastAsia="Times New Roman" w:hAnsi="TH Sarabun New" w:cs="TH Sarabun New"/>
                <w:b/>
                <w:bCs/>
                <w:sz w:val="32"/>
                <w:szCs w:val="32"/>
              </w:rPr>
              <w:t xml:space="preserve">Criterion </w:t>
            </w:r>
          </w:p>
        </w:tc>
        <w:tc>
          <w:tcPr>
            <w:tcW w:w="6574" w:type="dxa"/>
            <w:shd w:val="clear" w:color="auto" w:fill="FFFFCC"/>
          </w:tcPr>
          <w:p w:rsidR="00D824F0" w:rsidRPr="00CF711A" w:rsidRDefault="00D824F0" w:rsidP="00B205D8">
            <w:pPr>
              <w:ind w:right="-20"/>
              <w:jc w:val="center"/>
              <w:rPr>
                <w:rFonts w:ascii="TH Sarabun New" w:eastAsia="Times New Roman" w:hAnsi="TH Sarabun New" w:cs="TH Sarabun New"/>
                <w:b/>
                <w:bCs/>
                <w:sz w:val="32"/>
                <w:szCs w:val="32"/>
              </w:rPr>
            </w:pPr>
            <w:r w:rsidRPr="00CF711A">
              <w:rPr>
                <w:rFonts w:ascii="TH Sarabun New" w:eastAsia="Times New Roman" w:hAnsi="TH Sarabun New" w:cs="TH Sarabun New"/>
                <w:b/>
                <w:bCs/>
                <w:sz w:val="32"/>
                <w:szCs w:val="32"/>
                <w:cs/>
              </w:rPr>
              <w:t>ประเด็นคำถาม</w:t>
            </w:r>
          </w:p>
        </w:tc>
      </w:tr>
      <w:tr w:rsidR="00D824F0" w:rsidRPr="00CF711A" w:rsidTr="00B205D8">
        <w:trPr>
          <w:trHeight w:val="838"/>
        </w:trPr>
        <w:tc>
          <w:tcPr>
            <w:tcW w:w="6584" w:type="dxa"/>
          </w:tcPr>
          <w:p w:rsidR="00D824F0" w:rsidRPr="00CF711A" w:rsidRDefault="00D824F0" w:rsidP="00B205D8">
            <w:pPr>
              <w:jc w:val="thaiDistribute"/>
              <w:rPr>
                <w:rFonts w:ascii="TH Sarabun New" w:hAnsi="TH Sarabun New" w:cs="TH Sarabun New"/>
                <w:b/>
                <w:bCs/>
                <w:sz w:val="32"/>
                <w:szCs w:val="32"/>
              </w:rPr>
            </w:pPr>
            <w:r w:rsidRPr="00CF711A">
              <w:rPr>
                <w:rFonts w:ascii="TH Sarabun New" w:hAnsi="TH Sarabun New" w:cs="TH Sarabun New"/>
                <w:b/>
                <w:bCs/>
                <w:sz w:val="32"/>
                <w:szCs w:val="32"/>
              </w:rPr>
              <w:t>1. Expected Learning Outcomes</w:t>
            </w:r>
          </w:p>
        </w:tc>
        <w:tc>
          <w:tcPr>
            <w:tcW w:w="6574" w:type="dxa"/>
          </w:tcPr>
          <w:p w:rsidR="00D824F0" w:rsidRPr="00CF711A" w:rsidRDefault="00D824F0" w:rsidP="00B205D8">
            <w:pPr>
              <w:ind w:right="-20"/>
              <w:jc w:val="both"/>
              <w:rPr>
                <w:rFonts w:ascii="TH Sarabun New" w:eastAsia="Times New Roman" w:hAnsi="TH Sarabun New" w:cs="TH Sarabun New"/>
                <w:b/>
                <w:bCs/>
                <w:sz w:val="32"/>
                <w:szCs w:val="32"/>
              </w:rPr>
            </w:pPr>
          </w:p>
        </w:tc>
      </w:tr>
      <w:tr w:rsidR="00D824F0" w:rsidRPr="00CF711A" w:rsidTr="00B205D8">
        <w:trPr>
          <w:trHeight w:val="838"/>
        </w:trPr>
        <w:tc>
          <w:tcPr>
            <w:tcW w:w="6584" w:type="dxa"/>
          </w:tcPr>
          <w:p w:rsidR="00D824F0" w:rsidRPr="00CF711A" w:rsidRDefault="00D824F0" w:rsidP="00B205D8">
            <w:pPr>
              <w:jc w:val="thaiDistribute"/>
              <w:rPr>
                <w:rFonts w:ascii="TH Sarabun New" w:hAnsi="TH Sarabun New" w:cs="TH Sarabun New"/>
                <w:b/>
                <w:bCs/>
                <w:sz w:val="32"/>
                <w:szCs w:val="32"/>
              </w:rPr>
            </w:pPr>
            <w:r w:rsidRPr="00CF711A">
              <w:rPr>
                <w:rFonts w:ascii="TH Sarabun New" w:hAnsi="TH Sarabun New" w:cs="TH Sarabun New"/>
                <w:b/>
                <w:bCs/>
                <w:sz w:val="32"/>
                <w:szCs w:val="32"/>
              </w:rPr>
              <w:t xml:space="preserve">2. </w:t>
            </w:r>
            <w:proofErr w:type="spellStart"/>
            <w:r w:rsidRPr="00CF711A">
              <w:rPr>
                <w:rFonts w:ascii="TH Sarabun New" w:hAnsi="TH Sarabun New" w:cs="TH Sarabun New"/>
                <w:b/>
                <w:bCs/>
                <w:sz w:val="32"/>
                <w:szCs w:val="32"/>
              </w:rPr>
              <w:t>Programme</w:t>
            </w:r>
            <w:proofErr w:type="spellEnd"/>
            <w:r w:rsidRPr="00CF711A">
              <w:rPr>
                <w:rFonts w:ascii="TH Sarabun New" w:hAnsi="TH Sarabun New" w:cs="TH Sarabun New"/>
                <w:b/>
                <w:bCs/>
                <w:sz w:val="32"/>
                <w:szCs w:val="32"/>
              </w:rPr>
              <w:t xml:space="preserve"> Structure and Content</w:t>
            </w:r>
          </w:p>
        </w:tc>
        <w:tc>
          <w:tcPr>
            <w:tcW w:w="6574" w:type="dxa"/>
          </w:tcPr>
          <w:p w:rsidR="00D824F0" w:rsidRPr="00CF711A" w:rsidRDefault="00D824F0" w:rsidP="00B205D8">
            <w:pPr>
              <w:ind w:right="-20"/>
              <w:jc w:val="both"/>
              <w:rPr>
                <w:rFonts w:ascii="TH Sarabun New" w:eastAsia="Times New Roman" w:hAnsi="TH Sarabun New" w:cs="TH Sarabun New"/>
                <w:b/>
                <w:bCs/>
                <w:sz w:val="32"/>
                <w:szCs w:val="32"/>
              </w:rPr>
            </w:pPr>
          </w:p>
        </w:tc>
      </w:tr>
      <w:tr w:rsidR="00D824F0" w:rsidRPr="00CF711A" w:rsidTr="00B205D8">
        <w:trPr>
          <w:trHeight w:val="838"/>
        </w:trPr>
        <w:tc>
          <w:tcPr>
            <w:tcW w:w="6584" w:type="dxa"/>
          </w:tcPr>
          <w:p w:rsidR="00D824F0" w:rsidRPr="00CF711A" w:rsidRDefault="00D824F0" w:rsidP="00B205D8">
            <w:pPr>
              <w:jc w:val="thaiDistribute"/>
              <w:rPr>
                <w:rFonts w:ascii="TH Sarabun New" w:hAnsi="TH Sarabun New" w:cs="TH Sarabun New"/>
                <w:b/>
                <w:bCs/>
                <w:sz w:val="32"/>
                <w:szCs w:val="32"/>
              </w:rPr>
            </w:pPr>
            <w:r w:rsidRPr="00CF711A">
              <w:rPr>
                <w:rFonts w:ascii="TH Sarabun New" w:hAnsi="TH Sarabun New" w:cs="TH Sarabun New"/>
                <w:b/>
                <w:bCs/>
                <w:sz w:val="32"/>
                <w:szCs w:val="32"/>
              </w:rPr>
              <w:t>3. Teaching and Learning Approach</w:t>
            </w:r>
          </w:p>
        </w:tc>
        <w:tc>
          <w:tcPr>
            <w:tcW w:w="6574" w:type="dxa"/>
          </w:tcPr>
          <w:p w:rsidR="00D824F0" w:rsidRPr="00CF711A" w:rsidRDefault="00D824F0" w:rsidP="00B205D8">
            <w:pPr>
              <w:ind w:right="-20"/>
              <w:jc w:val="both"/>
              <w:rPr>
                <w:rFonts w:ascii="TH Sarabun New" w:eastAsia="Times New Roman" w:hAnsi="TH Sarabun New" w:cs="TH Sarabun New"/>
                <w:b/>
                <w:bCs/>
                <w:sz w:val="32"/>
                <w:szCs w:val="32"/>
              </w:rPr>
            </w:pPr>
          </w:p>
        </w:tc>
      </w:tr>
      <w:tr w:rsidR="00D824F0" w:rsidRPr="00CF711A" w:rsidTr="00B205D8">
        <w:trPr>
          <w:trHeight w:val="838"/>
        </w:trPr>
        <w:tc>
          <w:tcPr>
            <w:tcW w:w="6584" w:type="dxa"/>
          </w:tcPr>
          <w:p w:rsidR="00D824F0" w:rsidRPr="00CF711A" w:rsidRDefault="00D824F0" w:rsidP="00B205D8">
            <w:pPr>
              <w:jc w:val="thaiDistribute"/>
              <w:rPr>
                <w:rFonts w:ascii="TH Sarabun New" w:hAnsi="TH Sarabun New" w:cs="TH Sarabun New"/>
                <w:b/>
                <w:bCs/>
                <w:sz w:val="32"/>
                <w:szCs w:val="32"/>
              </w:rPr>
            </w:pPr>
            <w:r w:rsidRPr="00CF711A">
              <w:rPr>
                <w:rFonts w:ascii="TH Sarabun New" w:hAnsi="TH Sarabun New" w:cs="TH Sarabun New"/>
                <w:b/>
                <w:bCs/>
                <w:sz w:val="32"/>
                <w:szCs w:val="32"/>
              </w:rPr>
              <w:t>4. Student Assessment</w:t>
            </w:r>
          </w:p>
        </w:tc>
        <w:tc>
          <w:tcPr>
            <w:tcW w:w="6574" w:type="dxa"/>
          </w:tcPr>
          <w:p w:rsidR="00D824F0" w:rsidRPr="00CF711A" w:rsidRDefault="00D824F0" w:rsidP="00B205D8">
            <w:pPr>
              <w:ind w:right="-20"/>
              <w:jc w:val="both"/>
              <w:rPr>
                <w:rFonts w:ascii="TH Sarabun New" w:eastAsia="Times New Roman" w:hAnsi="TH Sarabun New" w:cs="TH Sarabun New"/>
                <w:b/>
                <w:bCs/>
                <w:sz w:val="32"/>
                <w:szCs w:val="32"/>
              </w:rPr>
            </w:pPr>
          </w:p>
        </w:tc>
      </w:tr>
      <w:tr w:rsidR="00D824F0" w:rsidRPr="00CF711A" w:rsidTr="00B205D8">
        <w:trPr>
          <w:trHeight w:val="838"/>
        </w:trPr>
        <w:tc>
          <w:tcPr>
            <w:tcW w:w="6584" w:type="dxa"/>
          </w:tcPr>
          <w:p w:rsidR="00D824F0" w:rsidRPr="00CF711A" w:rsidRDefault="00D824F0" w:rsidP="00B205D8">
            <w:pPr>
              <w:jc w:val="thaiDistribute"/>
              <w:rPr>
                <w:rFonts w:ascii="TH Sarabun New" w:hAnsi="TH Sarabun New" w:cs="TH Sarabun New"/>
                <w:b/>
                <w:bCs/>
                <w:sz w:val="32"/>
                <w:szCs w:val="32"/>
              </w:rPr>
            </w:pPr>
            <w:r w:rsidRPr="00CF711A">
              <w:rPr>
                <w:rFonts w:ascii="TH Sarabun New" w:hAnsi="TH Sarabun New" w:cs="TH Sarabun New"/>
                <w:b/>
                <w:bCs/>
                <w:sz w:val="32"/>
                <w:szCs w:val="32"/>
              </w:rPr>
              <w:t>5. Academic Staff</w:t>
            </w:r>
          </w:p>
        </w:tc>
        <w:tc>
          <w:tcPr>
            <w:tcW w:w="6574" w:type="dxa"/>
          </w:tcPr>
          <w:p w:rsidR="00D824F0" w:rsidRPr="00CF711A" w:rsidRDefault="00D824F0" w:rsidP="00B205D8">
            <w:pPr>
              <w:ind w:right="-20"/>
              <w:jc w:val="both"/>
              <w:rPr>
                <w:rFonts w:ascii="TH Sarabun New" w:eastAsia="Times New Roman" w:hAnsi="TH Sarabun New" w:cs="TH Sarabun New"/>
                <w:b/>
                <w:bCs/>
                <w:sz w:val="32"/>
                <w:szCs w:val="32"/>
              </w:rPr>
            </w:pPr>
          </w:p>
        </w:tc>
      </w:tr>
      <w:tr w:rsidR="00D824F0" w:rsidRPr="00CF711A" w:rsidTr="00B205D8">
        <w:trPr>
          <w:trHeight w:val="838"/>
        </w:trPr>
        <w:tc>
          <w:tcPr>
            <w:tcW w:w="6584" w:type="dxa"/>
          </w:tcPr>
          <w:p w:rsidR="00D824F0" w:rsidRPr="00CF711A" w:rsidRDefault="00D824F0" w:rsidP="00B205D8">
            <w:pPr>
              <w:jc w:val="thaiDistribute"/>
              <w:rPr>
                <w:rFonts w:ascii="TH Sarabun New" w:hAnsi="TH Sarabun New" w:cs="TH Sarabun New"/>
                <w:b/>
                <w:bCs/>
                <w:sz w:val="32"/>
                <w:szCs w:val="32"/>
              </w:rPr>
            </w:pPr>
            <w:r w:rsidRPr="00CF711A">
              <w:rPr>
                <w:rFonts w:ascii="TH Sarabun New" w:hAnsi="TH Sarabun New" w:cs="TH Sarabun New"/>
                <w:b/>
                <w:bCs/>
                <w:sz w:val="32"/>
                <w:szCs w:val="32"/>
              </w:rPr>
              <w:t>6. Student Support Services</w:t>
            </w:r>
          </w:p>
        </w:tc>
        <w:tc>
          <w:tcPr>
            <w:tcW w:w="6574" w:type="dxa"/>
          </w:tcPr>
          <w:p w:rsidR="00D824F0" w:rsidRPr="00CF711A" w:rsidRDefault="00D824F0" w:rsidP="00B205D8">
            <w:pPr>
              <w:ind w:right="-20"/>
              <w:jc w:val="both"/>
              <w:rPr>
                <w:rFonts w:ascii="TH Sarabun New" w:eastAsia="Times New Roman" w:hAnsi="TH Sarabun New" w:cs="TH Sarabun New"/>
                <w:b/>
                <w:bCs/>
                <w:sz w:val="32"/>
                <w:szCs w:val="32"/>
              </w:rPr>
            </w:pPr>
          </w:p>
          <w:p w:rsidR="00D824F0" w:rsidRPr="00CF711A" w:rsidRDefault="00D824F0" w:rsidP="00B205D8">
            <w:pPr>
              <w:ind w:right="-20"/>
              <w:jc w:val="both"/>
              <w:rPr>
                <w:rFonts w:ascii="TH Sarabun New" w:eastAsia="Times New Roman" w:hAnsi="TH Sarabun New" w:cs="TH Sarabun New"/>
                <w:b/>
                <w:bCs/>
                <w:sz w:val="32"/>
                <w:szCs w:val="32"/>
              </w:rPr>
            </w:pPr>
          </w:p>
        </w:tc>
      </w:tr>
      <w:tr w:rsidR="00D824F0" w:rsidRPr="00CF711A" w:rsidTr="00B205D8">
        <w:trPr>
          <w:trHeight w:val="838"/>
        </w:trPr>
        <w:tc>
          <w:tcPr>
            <w:tcW w:w="6584" w:type="dxa"/>
          </w:tcPr>
          <w:p w:rsidR="00D824F0" w:rsidRPr="00CF711A" w:rsidRDefault="00D824F0" w:rsidP="00B205D8">
            <w:pPr>
              <w:jc w:val="thaiDistribute"/>
              <w:rPr>
                <w:rFonts w:ascii="TH Sarabun New" w:hAnsi="TH Sarabun New" w:cs="TH Sarabun New"/>
                <w:b/>
                <w:bCs/>
                <w:sz w:val="32"/>
                <w:szCs w:val="32"/>
              </w:rPr>
            </w:pPr>
            <w:r w:rsidRPr="00CF711A">
              <w:rPr>
                <w:rFonts w:ascii="TH Sarabun New" w:hAnsi="TH Sarabun New" w:cs="TH Sarabun New"/>
                <w:b/>
                <w:bCs/>
                <w:sz w:val="32"/>
                <w:szCs w:val="32"/>
              </w:rPr>
              <w:t>7. Facilities and Infrastructure</w:t>
            </w:r>
          </w:p>
        </w:tc>
        <w:tc>
          <w:tcPr>
            <w:tcW w:w="6574" w:type="dxa"/>
          </w:tcPr>
          <w:p w:rsidR="00D824F0" w:rsidRPr="00CF711A" w:rsidRDefault="00D824F0" w:rsidP="00B205D8">
            <w:pPr>
              <w:ind w:right="-20"/>
              <w:jc w:val="both"/>
              <w:rPr>
                <w:rFonts w:ascii="TH Sarabun New" w:eastAsia="Times New Roman" w:hAnsi="TH Sarabun New" w:cs="TH Sarabun New"/>
                <w:b/>
                <w:bCs/>
                <w:sz w:val="32"/>
                <w:szCs w:val="32"/>
              </w:rPr>
            </w:pPr>
          </w:p>
          <w:p w:rsidR="00D824F0" w:rsidRPr="00CF711A" w:rsidRDefault="00D824F0" w:rsidP="00B205D8">
            <w:pPr>
              <w:ind w:right="-20"/>
              <w:jc w:val="both"/>
              <w:rPr>
                <w:rFonts w:ascii="TH Sarabun New" w:eastAsia="Times New Roman" w:hAnsi="TH Sarabun New" w:cs="TH Sarabun New"/>
                <w:b/>
                <w:bCs/>
                <w:sz w:val="32"/>
                <w:szCs w:val="32"/>
              </w:rPr>
            </w:pPr>
          </w:p>
        </w:tc>
      </w:tr>
      <w:tr w:rsidR="00D824F0" w:rsidRPr="00CF711A" w:rsidTr="00B205D8">
        <w:trPr>
          <w:trHeight w:val="839"/>
        </w:trPr>
        <w:tc>
          <w:tcPr>
            <w:tcW w:w="6584" w:type="dxa"/>
          </w:tcPr>
          <w:p w:rsidR="00D824F0" w:rsidRPr="00CF711A" w:rsidRDefault="00D824F0" w:rsidP="00B205D8">
            <w:pPr>
              <w:jc w:val="thaiDistribute"/>
              <w:rPr>
                <w:rFonts w:ascii="TH Sarabun New" w:hAnsi="TH Sarabun New" w:cs="TH Sarabun New"/>
                <w:b/>
                <w:bCs/>
                <w:sz w:val="32"/>
                <w:szCs w:val="32"/>
              </w:rPr>
            </w:pPr>
            <w:r w:rsidRPr="00CF711A">
              <w:rPr>
                <w:rFonts w:ascii="TH Sarabun New" w:hAnsi="TH Sarabun New" w:cs="TH Sarabun New"/>
                <w:b/>
                <w:bCs/>
                <w:sz w:val="32"/>
                <w:szCs w:val="32"/>
              </w:rPr>
              <w:t>8. Output and Outcomes</w:t>
            </w:r>
          </w:p>
        </w:tc>
        <w:tc>
          <w:tcPr>
            <w:tcW w:w="6574" w:type="dxa"/>
          </w:tcPr>
          <w:p w:rsidR="00D824F0" w:rsidRPr="00CF711A" w:rsidRDefault="00D824F0" w:rsidP="00B205D8">
            <w:pPr>
              <w:ind w:right="-20"/>
              <w:jc w:val="both"/>
              <w:rPr>
                <w:rFonts w:ascii="TH Sarabun New" w:eastAsia="Times New Roman" w:hAnsi="TH Sarabun New" w:cs="TH Sarabun New"/>
                <w:b/>
                <w:bCs/>
                <w:sz w:val="32"/>
                <w:szCs w:val="32"/>
              </w:rPr>
            </w:pPr>
          </w:p>
          <w:p w:rsidR="00D824F0" w:rsidRPr="00CF711A" w:rsidRDefault="00D824F0" w:rsidP="00B205D8">
            <w:pPr>
              <w:ind w:right="-20"/>
              <w:jc w:val="both"/>
              <w:rPr>
                <w:rFonts w:ascii="TH Sarabun New" w:eastAsia="Times New Roman" w:hAnsi="TH Sarabun New" w:cs="TH Sarabun New"/>
                <w:b/>
                <w:bCs/>
                <w:sz w:val="32"/>
                <w:szCs w:val="32"/>
              </w:rPr>
            </w:pPr>
          </w:p>
        </w:tc>
      </w:tr>
    </w:tbl>
    <w:p w:rsidR="00D824F0" w:rsidRPr="00CF711A" w:rsidRDefault="00D824F0" w:rsidP="00D824F0">
      <w:pPr>
        <w:ind w:left="5040" w:right="-20" w:firstLine="720"/>
        <w:rPr>
          <w:rFonts w:ascii="TH Sarabun New" w:eastAsia="Times New Roman" w:hAnsi="TH Sarabun New" w:cs="TH Sarabun New"/>
          <w:b/>
          <w:bCs/>
          <w:sz w:val="32"/>
          <w:szCs w:val="32"/>
        </w:rPr>
      </w:pPr>
    </w:p>
    <w:p w:rsidR="00B53289" w:rsidRDefault="00B53289"/>
    <w:sectPr w:rsidR="00B53289" w:rsidSect="00D824F0">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AFF" w:usb1="C0007843" w:usb2="00000009" w:usb3="00000000" w:csb0="000001FF" w:csb1="00000000"/>
  </w:font>
  <w:font w:name="TH Sarabun New">
    <w:panose1 w:val="020B0500040200020003"/>
    <w:charset w:val="00"/>
    <w:family w:val="swiss"/>
    <w:pitch w:val="variable"/>
    <w:sig w:usb0="A100006F" w:usb1="5000205A" w:usb2="00000000" w:usb3="00000000" w:csb0="00010183" w:csb1="00000000"/>
  </w:font>
  <w:font w:name="TH SarabunPSK">
    <w:panose1 w:val="020B0500040200020003"/>
    <w:charset w:val="00"/>
    <w:family w:val="swiss"/>
    <w:pitch w:val="variable"/>
    <w:sig w:usb0="A100006F" w:usb1="5000205A" w:usb2="00000000" w:usb3="00000000" w:csb0="0001018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4F0"/>
    <w:rsid w:val="00B53289"/>
    <w:rsid w:val="00D824F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FB390"/>
  <w15:chartTrackingRefBased/>
  <w15:docId w15:val="{33D61B55-4D23-4A5E-9757-1412EC2CE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24F0"/>
    <w:pPr>
      <w:spacing w:after="0" w:line="240" w:lineRule="auto"/>
    </w:pPr>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24F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824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24</Pages>
  <Words>1980</Words>
  <Characters>11292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2024-04-03T03:28:00Z</dcterms:created>
  <dcterms:modified xsi:type="dcterms:W3CDTF">2024-04-03T03:32:00Z</dcterms:modified>
</cp:coreProperties>
</file>